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937" w:rsidRDefault="00CB52C3" w:rsidP="003246EA">
      <w:pPr>
        <w:jc w:val="center"/>
        <w:rPr>
          <w:rFonts w:eastAsia="Times New Roman"/>
          <w:b/>
          <w:bCs/>
          <w:i/>
          <w:sz w:val="32"/>
          <w:szCs w:val="32"/>
        </w:rPr>
      </w:pPr>
      <w:r w:rsidRPr="003246EA">
        <w:rPr>
          <w:rFonts w:eastAsia="Times New Roman"/>
          <w:b/>
          <w:bCs/>
          <w:i/>
          <w:sz w:val="32"/>
          <w:szCs w:val="32"/>
        </w:rPr>
        <w:t xml:space="preserve">ПРОГРАММА КОРРЕКЦИОННОЙ РАБОТЫ </w:t>
      </w:r>
    </w:p>
    <w:p w:rsidR="004C65D2" w:rsidRDefault="00135937" w:rsidP="003246EA">
      <w:pPr>
        <w:jc w:val="center"/>
        <w:rPr>
          <w:rFonts w:eastAsia="Times New Roman"/>
          <w:b/>
          <w:bCs/>
          <w:i/>
          <w:sz w:val="32"/>
          <w:szCs w:val="32"/>
        </w:rPr>
      </w:pPr>
      <w:r>
        <w:rPr>
          <w:rFonts w:eastAsia="Times New Roman"/>
          <w:b/>
          <w:bCs/>
          <w:i/>
          <w:sz w:val="32"/>
          <w:szCs w:val="32"/>
        </w:rPr>
        <w:t>ПО ОКАЗАНИЮ</w:t>
      </w:r>
      <w:bookmarkStart w:id="0" w:name="_GoBack"/>
      <w:bookmarkEnd w:id="0"/>
      <w:r w:rsidR="003246EA" w:rsidRPr="003246EA">
        <w:rPr>
          <w:rFonts w:eastAsia="Times New Roman"/>
          <w:b/>
          <w:bCs/>
          <w:i/>
          <w:sz w:val="32"/>
          <w:szCs w:val="32"/>
        </w:rPr>
        <w:t xml:space="preserve"> </w:t>
      </w:r>
      <w:r w:rsidR="00CB52C3" w:rsidRPr="003246EA">
        <w:rPr>
          <w:rFonts w:eastAsia="Times New Roman"/>
          <w:b/>
          <w:bCs/>
          <w:i/>
          <w:sz w:val="32"/>
          <w:szCs w:val="32"/>
        </w:rPr>
        <w:t>ПОМОЩИ ДЕТЯМ С ОВЗ</w:t>
      </w:r>
    </w:p>
    <w:p w:rsidR="00135937" w:rsidRPr="003246EA" w:rsidRDefault="00135937" w:rsidP="003246EA">
      <w:pPr>
        <w:jc w:val="center"/>
        <w:rPr>
          <w:rFonts w:eastAsia="Times New Roman"/>
          <w:b/>
          <w:bCs/>
          <w:i/>
          <w:sz w:val="32"/>
          <w:szCs w:val="32"/>
        </w:rPr>
      </w:pPr>
    </w:p>
    <w:p w:rsidR="004C65D2" w:rsidRPr="00CB52C3" w:rsidRDefault="004C65D2">
      <w:pPr>
        <w:spacing w:line="163" w:lineRule="exact"/>
        <w:rPr>
          <w:i/>
          <w:sz w:val="24"/>
          <w:szCs w:val="24"/>
        </w:rPr>
      </w:pPr>
    </w:p>
    <w:p w:rsidR="004C65D2" w:rsidRDefault="00CB52C3">
      <w:pPr>
        <w:ind w:left="34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Пояснительная записка</w:t>
      </w:r>
    </w:p>
    <w:p w:rsidR="004C65D2" w:rsidRDefault="004C65D2">
      <w:pPr>
        <w:spacing w:line="156" w:lineRule="exact"/>
        <w:rPr>
          <w:sz w:val="24"/>
          <w:szCs w:val="24"/>
        </w:rPr>
      </w:pPr>
    </w:p>
    <w:p w:rsidR="004C65D2" w:rsidRDefault="00CB52C3">
      <w:pPr>
        <w:tabs>
          <w:tab w:val="left" w:pos="3300"/>
          <w:tab w:val="left" w:pos="5100"/>
          <w:tab w:val="left" w:pos="6660"/>
          <w:tab w:val="left" w:pos="8740"/>
        </w:tabs>
        <w:ind w:left="9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Направленность</w:t>
      </w:r>
      <w:r>
        <w:rPr>
          <w:rFonts w:eastAsia="Times New Roman"/>
          <w:b/>
          <w:bCs/>
          <w:sz w:val="28"/>
          <w:szCs w:val="28"/>
        </w:rPr>
        <w:tab/>
        <w:t>программы.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Программа</w:t>
      </w:r>
      <w:r>
        <w:rPr>
          <w:rFonts w:eastAsia="Times New Roman"/>
          <w:sz w:val="28"/>
          <w:szCs w:val="28"/>
        </w:rPr>
        <w:tab/>
        <w:t>коррекционной</w:t>
      </w:r>
      <w:r>
        <w:rPr>
          <w:rFonts w:eastAsia="Times New Roman"/>
          <w:sz w:val="28"/>
          <w:szCs w:val="28"/>
        </w:rPr>
        <w:tab/>
        <w:t>работы</w:t>
      </w:r>
    </w:p>
    <w:p w:rsidR="004C65D2" w:rsidRDefault="004C65D2">
      <w:pPr>
        <w:spacing w:line="160" w:lineRule="exact"/>
        <w:rPr>
          <w:sz w:val="24"/>
          <w:szCs w:val="24"/>
        </w:rPr>
      </w:pPr>
    </w:p>
    <w:p w:rsidR="004C65D2" w:rsidRDefault="00CB52C3">
      <w:pPr>
        <w:ind w:left="260"/>
        <w:rPr>
          <w:sz w:val="24"/>
          <w:szCs w:val="24"/>
        </w:rPr>
      </w:pPr>
      <w:r>
        <w:rPr>
          <w:rFonts w:eastAsia="Times New Roman"/>
          <w:sz w:val="28"/>
          <w:szCs w:val="28"/>
        </w:rPr>
        <w:t>—   это  комплексная   программа   по   оказанию   помощи   детям   с</w:t>
      </w:r>
    </w:p>
    <w:p w:rsidR="004C65D2" w:rsidRDefault="004C65D2">
      <w:pPr>
        <w:spacing w:line="174" w:lineRule="exact"/>
        <w:rPr>
          <w:sz w:val="24"/>
          <w:szCs w:val="24"/>
        </w:rPr>
      </w:pPr>
    </w:p>
    <w:p w:rsidR="004C65D2" w:rsidRDefault="00CB52C3">
      <w:pPr>
        <w:spacing w:line="351" w:lineRule="auto"/>
        <w:ind w:left="260"/>
        <w:jc w:val="both"/>
        <w:rPr>
          <w:sz w:val="24"/>
          <w:szCs w:val="24"/>
        </w:rPr>
      </w:pPr>
      <w:r>
        <w:rPr>
          <w:rFonts w:eastAsia="Times New Roman"/>
          <w:sz w:val="28"/>
          <w:szCs w:val="28"/>
        </w:rPr>
        <w:t>ограниченными возможностями здоровья в освоении основной образовательной программы начального общего образования. Программа</w:t>
      </w:r>
    </w:p>
    <w:p w:rsidR="004C65D2" w:rsidRDefault="004C65D2">
      <w:pPr>
        <w:spacing w:line="25" w:lineRule="exact"/>
        <w:rPr>
          <w:sz w:val="24"/>
          <w:szCs w:val="24"/>
        </w:rPr>
      </w:pPr>
    </w:p>
    <w:p w:rsidR="004C65D2" w:rsidRDefault="00CB52C3">
      <w:pPr>
        <w:spacing w:line="349" w:lineRule="auto"/>
        <w:ind w:left="260"/>
        <w:rPr>
          <w:sz w:val="24"/>
          <w:szCs w:val="24"/>
        </w:rPr>
      </w:pPr>
      <w:r>
        <w:rPr>
          <w:rFonts w:eastAsia="Times New Roman"/>
          <w:sz w:val="28"/>
          <w:szCs w:val="28"/>
        </w:rPr>
        <w:t>реализуется в рамках социально-педагогического направления дополнительного образования детей.</w:t>
      </w:r>
    </w:p>
    <w:p w:rsidR="004C65D2" w:rsidRDefault="004C65D2">
      <w:pPr>
        <w:spacing w:line="29" w:lineRule="exact"/>
        <w:rPr>
          <w:sz w:val="24"/>
          <w:szCs w:val="24"/>
        </w:rPr>
      </w:pPr>
    </w:p>
    <w:p w:rsidR="004C65D2" w:rsidRDefault="00CB52C3">
      <w:pPr>
        <w:spacing w:line="356" w:lineRule="auto"/>
        <w:ind w:left="260" w:firstLine="708"/>
        <w:rPr>
          <w:sz w:val="24"/>
          <w:szCs w:val="24"/>
        </w:rPr>
      </w:pPr>
      <w:r>
        <w:rPr>
          <w:rFonts w:eastAsia="Times New Roman"/>
          <w:b/>
          <w:bCs/>
          <w:sz w:val="28"/>
          <w:szCs w:val="28"/>
        </w:rPr>
        <w:t xml:space="preserve">Актуальность программы. </w:t>
      </w:r>
      <w:r>
        <w:rPr>
          <w:rFonts w:eastAsia="Times New Roman"/>
          <w:sz w:val="28"/>
          <w:szCs w:val="28"/>
        </w:rPr>
        <w:t>Возникновение у детей недостатков в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развитии означает существенное ограничение их жизнедеятельности, что может вызвать социальную дезадаптацию, которая обусловлена нарушениями в развитии, затруднениями в самообслуживании, общении,</w:t>
      </w:r>
    </w:p>
    <w:p w:rsidR="004C65D2" w:rsidRDefault="004C65D2">
      <w:pPr>
        <w:spacing w:line="8" w:lineRule="exact"/>
        <w:rPr>
          <w:sz w:val="24"/>
          <w:szCs w:val="24"/>
        </w:rPr>
      </w:pPr>
    </w:p>
    <w:p w:rsidR="004C65D2" w:rsidRDefault="00CB52C3">
      <w:pPr>
        <w:tabs>
          <w:tab w:val="left" w:pos="1620"/>
          <w:tab w:val="left" w:pos="3060"/>
          <w:tab w:val="left" w:pos="33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обучении,</w:t>
      </w:r>
      <w:r>
        <w:rPr>
          <w:rFonts w:eastAsia="Times New Roman"/>
          <w:sz w:val="28"/>
          <w:szCs w:val="28"/>
        </w:rPr>
        <w:tab/>
        <w:t>овладении</w:t>
      </w:r>
      <w:r>
        <w:rPr>
          <w:rFonts w:eastAsia="Times New Roman"/>
          <w:sz w:val="28"/>
          <w:szCs w:val="28"/>
        </w:rPr>
        <w:tab/>
        <w:t>в</w:t>
      </w:r>
      <w:r>
        <w:rPr>
          <w:rFonts w:eastAsia="Times New Roman"/>
          <w:sz w:val="28"/>
          <w:szCs w:val="28"/>
        </w:rPr>
        <w:tab/>
        <w:t>будущем профессиональными навыками. Освоение</w:t>
      </w:r>
    </w:p>
    <w:p w:rsidR="004C65D2" w:rsidRDefault="004C65D2">
      <w:pPr>
        <w:spacing w:line="163" w:lineRule="exact"/>
        <w:rPr>
          <w:sz w:val="24"/>
          <w:szCs w:val="24"/>
        </w:rPr>
      </w:pPr>
    </w:p>
    <w:p w:rsidR="004C65D2" w:rsidRDefault="00CB52C3">
      <w:pPr>
        <w:tabs>
          <w:tab w:val="left" w:pos="1340"/>
          <w:tab w:val="left" w:pos="1700"/>
          <w:tab w:val="left" w:pos="3860"/>
          <w:tab w:val="left" w:pos="6000"/>
          <w:tab w:val="left" w:pos="754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детьми</w:t>
      </w:r>
      <w:r>
        <w:rPr>
          <w:rFonts w:eastAsia="Times New Roman"/>
          <w:sz w:val="28"/>
          <w:szCs w:val="28"/>
        </w:rPr>
        <w:tab/>
        <w:t>с</w:t>
      </w:r>
      <w:r>
        <w:rPr>
          <w:rFonts w:eastAsia="Times New Roman"/>
          <w:sz w:val="28"/>
          <w:szCs w:val="28"/>
        </w:rPr>
        <w:tab/>
        <w:t>ограниченными</w:t>
      </w:r>
      <w:r>
        <w:rPr>
          <w:rFonts w:eastAsia="Times New Roman"/>
          <w:sz w:val="28"/>
          <w:szCs w:val="28"/>
        </w:rPr>
        <w:tab/>
        <w:t>возможностями</w:t>
      </w:r>
      <w:r>
        <w:rPr>
          <w:rFonts w:eastAsia="Times New Roman"/>
          <w:sz w:val="28"/>
          <w:szCs w:val="28"/>
        </w:rPr>
        <w:tab/>
        <w:t>здоровья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образовательных</w:t>
      </w:r>
    </w:p>
    <w:p w:rsidR="004C65D2" w:rsidRDefault="004C65D2">
      <w:pPr>
        <w:spacing w:line="174" w:lineRule="exact"/>
        <w:rPr>
          <w:sz w:val="24"/>
          <w:szCs w:val="24"/>
        </w:rPr>
      </w:pPr>
    </w:p>
    <w:p w:rsidR="004C65D2" w:rsidRDefault="00CB52C3">
      <w:pPr>
        <w:spacing w:line="35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программ, социального опыта, включение их в существующую систему общественных отношений требует определенных дополнительных мер, средств и усилий со стороны родителей, педагогов.</w:t>
      </w:r>
    </w:p>
    <w:p w:rsidR="004C65D2" w:rsidRDefault="004C65D2">
      <w:pPr>
        <w:spacing w:line="22" w:lineRule="exact"/>
        <w:rPr>
          <w:sz w:val="24"/>
          <w:szCs w:val="24"/>
        </w:rPr>
      </w:pPr>
    </w:p>
    <w:p w:rsidR="004C65D2" w:rsidRDefault="00CB52C3">
      <w:pPr>
        <w:spacing w:line="357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Важность и значимость организации помощи детям с ограниченными возможностями здоровья не оспаривается в обществе уже давно. А по данным департамента медико-социальных проблем семьи, материнства и детства Министерства здравоохранения и социального развития РФ последние десять лет количество детей с ограниченными возможностями</w:t>
      </w:r>
    </w:p>
    <w:p w:rsidR="004C65D2" w:rsidRDefault="004C65D2">
      <w:pPr>
        <w:spacing w:line="9" w:lineRule="exact"/>
        <w:rPr>
          <w:sz w:val="24"/>
          <w:szCs w:val="24"/>
        </w:rPr>
      </w:pPr>
    </w:p>
    <w:p w:rsidR="004C65D2" w:rsidRDefault="00CB52C3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здоровья  увеличилось  в  России  в  два  раза.  Сегодня  количество  детей  с</w:t>
      </w:r>
    </w:p>
    <w:p w:rsidR="004C65D2" w:rsidRDefault="004C65D2">
      <w:pPr>
        <w:spacing w:line="174" w:lineRule="exact"/>
        <w:rPr>
          <w:sz w:val="24"/>
          <w:szCs w:val="24"/>
        </w:rPr>
      </w:pPr>
    </w:p>
    <w:p w:rsidR="004C65D2" w:rsidRDefault="00CB52C3">
      <w:pPr>
        <w:spacing w:line="371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ограниченными возможностями здоровья в возрасте до 18 лет составляет более 600 тысяч. Эти данные говорят о необходимости активизации работы по оказанию помощи детям с ограниченными возможностями здоровья.</w:t>
      </w:r>
    </w:p>
    <w:p w:rsidR="004C65D2" w:rsidRDefault="004C65D2">
      <w:pPr>
        <w:spacing w:line="200" w:lineRule="exact"/>
        <w:rPr>
          <w:sz w:val="24"/>
          <w:szCs w:val="24"/>
        </w:rPr>
      </w:pPr>
    </w:p>
    <w:p w:rsidR="004C65D2" w:rsidRDefault="004C65D2">
      <w:pPr>
        <w:spacing w:line="239" w:lineRule="exact"/>
        <w:rPr>
          <w:sz w:val="24"/>
          <w:szCs w:val="24"/>
        </w:rPr>
      </w:pPr>
    </w:p>
    <w:p w:rsidR="004C65D2" w:rsidRDefault="00CB52C3">
      <w:pPr>
        <w:spacing w:line="349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Педагогическая целесообразность. </w:t>
      </w:r>
      <w:r>
        <w:rPr>
          <w:rFonts w:eastAsia="Times New Roman"/>
          <w:sz w:val="28"/>
          <w:szCs w:val="28"/>
        </w:rPr>
        <w:t>Трудности,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 которыми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сталкиваются дети данной категории в процессе обучения, разнообразны.</w:t>
      </w:r>
    </w:p>
    <w:p w:rsidR="004C65D2" w:rsidRDefault="004C65D2">
      <w:pPr>
        <w:spacing w:line="15" w:lineRule="exact"/>
        <w:rPr>
          <w:sz w:val="24"/>
          <w:szCs w:val="24"/>
        </w:rPr>
      </w:pPr>
    </w:p>
    <w:p w:rsidR="004C65D2" w:rsidRDefault="00CB52C3">
      <w:pPr>
        <w:tabs>
          <w:tab w:val="left" w:pos="940"/>
          <w:tab w:val="left" w:pos="1880"/>
          <w:tab w:val="left" w:pos="4320"/>
          <w:tab w:val="left" w:pos="4700"/>
          <w:tab w:val="left" w:pos="6060"/>
          <w:tab w:val="left" w:pos="83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Это</w:t>
      </w:r>
      <w:r>
        <w:rPr>
          <w:rFonts w:eastAsia="Times New Roman"/>
          <w:sz w:val="28"/>
          <w:szCs w:val="28"/>
        </w:rPr>
        <w:tab/>
        <w:t>могут</w:t>
      </w:r>
      <w:r>
        <w:rPr>
          <w:rFonts w:eastAsia="Times New Roman"/>
          <w:sz w:val="28"/>
          <w:szCs w:val="28"/>
        </w:rPr>
        <w:tab/>
        <w:t>быть проблемы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ab/>
        <w:t>освоении</w:t>
      </w:r>
      <w:r>
        <w:rPr>
          <w:rFonts w:eastAsia="Times New Roman"/>
          <w:sz w:val="28"/>
          <w:szCs w:val="28"/>
        </w:rPr>
        <w:tab/>
        <w:t>образовательных</w:t>
      </w:r>
      <w:r>
        <w:rPr>
          <w:rFonts w:eastAsia="Times New Roman"/>
          <w:sz w:val="28"/>
          <w:szCs w:val="28"/>
        </w:rPr>
        <w:tab/>
        <w:t>программ,</w:t>
      </w:r>
    </w:p>
    <w:p w:rsidR="004C65D2" w:rsidRDefault="004C65D2">
      <w:pPr>
        <w:sectPr w:rsidR="004C65D2">
          <w:pgSz w:w="11900" w:h="16838"/>
          <w:pgMar w:top="1130" w:right="846" w:bottom="818" w:left="1440" w:header="0" w:footer="0" w:gutter="0"/>
          <w:cols w:space="720" w:equalWidth="0">
            <w:col w:w="9620"/>
          </w:cols>
        </w:sectPr>
      </w:pPr>
    </w:p>
    <w:p w:rsidR="004C65D2" w:rsidRDefault="00CB52C3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недостатки в развитии познавательной, эмоционально-волевой, мотивационно-потребностной сфер личности, трудности общения с педагогами, одноклассниками, проблемы непринятия ребенка классом, формирование иждивенческой позиции по отношению к окружающим, то есть возникающие трудности охватывают не только учебную деятельность ребенка, но и сферу его взаимоотношений с окружающими людьми и миром</w:t>
      </w:r>
    </w:p>
    <w:p w:rsidR="004C65D2" w:rsidRDefault="004C65D2">
      <w:pPr>
        <w:spacing w:line="18" w:lineRule="exact"/>
        <w:rPr>
          <w:sz w:val="20"/>
          <w:szCs w:val="20"/>
        </w:rPr>
      </w:pPr>
    </w:p>
    <w:p w:rsidR="004C65D2" w:rsidRDefault="00CB52C3">
      <w:pPr>
        <w:numPr>
          <w:ilvl w:val="0"/>
          <w:numId w:val="2"/>
        </w:numPr>
        <w:tabs>
          <w:tab w:val="left" w:pos="540"/>
        </w:tabs>
        <w:spacing w:line="354" w:lineRule="auto"/>
        <w:ind w:left="26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целом. Перечисленные проблемы педагогу, работающему в классе, где учится ребенок или дети с ограниченными возможностями здоровья, в одиночку решить нелегко, именно поэтому важна помощь педагога-</w:t>
      </w:r>
    </w:p>
    <w:p w:rsidR="004C65D2" w:rsidRDefault="004C65D2">
      <w:pPr>
        <w:spacing w:line="25" w:lineRule="exact"/>
        <w:rPr>
          <w:sz w:val="20"/>
          <w:szCs w:val="20"/>
        </w:rPr>
      </w:pPr>
    </w:p>
    <w:p w:rsidR="004C65D2" w:rsidRDefault="00CB52C3">
      <w:pPr>
        <w:spacing w:line="349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психолога по организации психологического сопровождения детей с ограниченными возможностями здоровья.</w:t>
      </w:r>
    </w:p>
    <w:p w:rsidR="004C65D2" w:rsidRDefault="004C65D2">
      <w:pPr>
        <w:spacing w:line="28" w:lineRule="exact"/>
        <w:rPr>
          <w:sz w:val="20"/>
          <w:szCs w:val="20"/>
        </w:rPr>
      </w:pPr>
    </w:p>
    <w:p w:rsidR="004C65D2" w:rsidRDefault="00CB52C3">
      <w:pPr>
        <w:spacing w:line="357" w:lineRule="auto"/>
        <w:ind w:left="260" w:firstLine="70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Цель программы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обеспечение системного подхода к созданию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условий для развития детей с ограниченными возможностями здоровья и оказание помощи детям данной категории в освоении основной образовательной программы начального общего образования. Задачи программы:</w:t>
      </w:r>
    </w:p>
    <w:p w:rsidR="004C65D2" w:rsidRDefault="004C65D2">
      <w:pPr>
        <w:spacing w:line="20" w:lineRule="exact"/>
        <w:rPr>
          <w:sz w:val="20"/>
          <w:szCs w:val="20"/>
        </w:rPr>
      </w:pPr>
    </w:p>
    <w:p w:rsidR="004C65D2" w:rsidRDefault="00CB52C3">
      <w:pPr>
        <w:numPr>
          <w:ilvl w:val="1"/>
          <w:numId w:val="3"/>
        </w:numPr>
        <w:tabs>
          <w:tab w:val="left" w:pos="493"/>
        </w:tabs>
        <w:spacing w:line="349" w:lineRule="auto"/>
        <w:ind w:left="260" w:firstLine="7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выявлять особые образовательные потребности детей с ограниченными возможностями здоровья, обусловленные особенностями их физического</w:t>
      </w:r>
    </w:p>
    <w:p w:rsidR="004C65D2" w:rsidRDefault="004C65D2">
      <w:pPr>
        <w:spacing w:line="17" w:lineRule="exact"/>
        <w:rPr>
          <w:rFonts w:eastAsia="Times New Roman"/>
          <w:sz w:val="28"/>
          <w:szCs w:val="28"/>
        </w:rPr>
      </w:pPr>
    </w:p>
    <w:p w:rsidR="004C65D2" w:rsidRDefault="00CB52C3">
      <w:pPr>
        <w:numPr>
          <w:ilvl w:val="0"/>
          <w:numId w:val="3"/>
        </w:numPr>
        <w:tabs>
          <w:tab w:val="left" w:pos="480"/>
        </w:tabs>
        <w:ind w:left="480" w:hanging="2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(или) психического развития;</w:t>
      </w:r>
    </w:p>
    <w:p w:rsidR="004C65D2" w:rsidRDefault="004C65D2">
      <w:pPr>
        <w:spacing w:line="160" w:lineRule="exact"/>
        <w:rPr>
          <w:rFonts w:eastAsia="Times New Roman"/>
          <w:sz w:val="28"/>
          <w:szCs w:val="28"/>
        </w:rPr>
      </w:pPr>
    </w:p>
    <w:p w:rsidR="004C65D2" w:rsidRDefault="00CB52C3">
      <w:pPr>
        <w:numPr>
          <w:ilvl w:val="1"/>
          <w:numId w:val="3"/>
        </w:numPr>
        <w:tabs>
          <w:tab w:val="left" w:pos="500"/>
        </w:tabs>
        <w:ind w:left="500" w:hanging="1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осуществлять индивидуально ориентированную психолого-</w:t>
      </w:r>
    </w:p>
    <w:p w:rsidR="004C65D2" w:rsidRDefault="004C65D2">
      <w:pPr>
        <w:spacing w:line="175" w:lineRule="exact"/>
        <w:rPr>
          <w:sz w:val="20"/>
          <w:szCs w:val="20"/>
        </w:rPr>
      </w:pPr>
    </w:p>
    <w:p w:rsidR="004C65D2" w:rsidRDefault="00CB52C3">
      <w:pPr>
        <w:spacing w:line="35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педагогическую помощь детям с ограниченными возможностями здоровья с учетом особенностей психофизического развития и индивидуальных возможностей детей (в соответствии с рекомендациями психолого-медико-педагогической комиссии);</w:t>
      </w:r>
    </w:p>
    <w:p w:rsidR="004C65D2" w:rsidRDefault="004C65D2">
      <w:pPr>
        <w:spacing w:line="22" w:lineRule="exact"/>
        <w:rPr>
          <w:sz w:val="20"/>
          <w:szCs w:val="20"/>
        </w:rPr>
      </w:pPr>
    </w:p>
    <w:p w:rsidR="004C65D2" w:rsidRDefault="00CB52C3">
      <w:pPr>
        <w:numPr>
          <w:ilvl w:val="0"/>
          <w:numId w:val="4"/>
        </w:numPr>
        <w:tabs>
          <w:tab w:val="left" w:pos="493"/>
        </w:tabs>
        <w:spacing w:line="349" w:lineRule="auto"/>
        <w:ind w:left="260" w:right="640" w:firstLine="7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обеспечить условия для оптимального развития ребенка, успешной интеграции его в социум;</w:t>
      </w:r>
    </w:p>
    <w:p w:rsidR="004C65D2" w:rsidRDefault="004C65D2">
      <w:pPr>
        <w:spacing w:line="30" w:lineRule="exact"/>
        <w:rPr>
          <w:rFonts w:eastAsia="Times New Roman"/>
          <w:sz w:val="28"/>
          <w:szCs w:val="28"/>
        </w:rPr>
      </w:pPr>
    </w:p>
    <w:p w:rsidR="004C65D2" w:rsidRDefault="00CB52C3">
      <w:pPr>
        <w:numPr>
          <w:ilvl w:val="0"/>
          <w:numId w:val="4"/>
        </w:numPr>
        <w:tabs>
          <w:tab w:val="left" w:pos="493"/>
        </w:tabs>
        <w:spacing w:line="356" w:lineRule="auto"/>
        <w:ind w:left="260" w:firstLine="7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обеспечить возможность освоения детьми с ограниченными возможностями здоровья основной образовательной программы начального общего образования на доступном им уровне и их интеграцию в образовательном учреждении.</w:t>
      </w:r>
    </w:p>
    <w:p w:rsidR="004C65D2" w:rsidRDefault="004C65D2">
      <w:pPr>
        <w:sectPr w:rsidR="004C65D2">
          <w:pgSz w:w="11900" w:h="16838"/>
          <w:pgMar w:top="1138" w:right="846" w:bottom="664" w:left="1440" w:header="0" w:footer="0" w:gutter="0"/>
          <w:cols w:space="720" w:equalWidth="0">
            <w:col w:w="9620"/>
          </w:cols>
        </w:sectPr>
      </w:pPr>
    </w:p>
    <w:p w:rsidR="004C65D2" w:rsidRDefault="00CB52C3">
      <w:pPr>
        <w:spacing w:line="360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 xml:space="preserve">Отличительные особенности. </w:t>
      </w:r>
      <w:r>
        <w:rPr>
          <w:rFonts w:eastAsia="Times New Roman"/>
          <w:sz w:val="28"/>
          <w:szCs w:val="28"/>
        </w:rPr>
        <w:t>Подпрограмма коррекционной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работы включает деятельность по оказанию помощи детям с ограниченными возможностями здоровья как в сфере учебной деятельности, так и в сфере межличностных отношений. Подпрограмма включает комплексную диагностику всех сфер личности детей, при выявлении недостатков или трудностей в развитии и корреционно-развивающую работу. Предполагается в случае необходимости, возникновения запросов практики работа с педагогами и родителями (законными представителями).</w:t>
      </w:r>
    </w:p>
    <w:p w:rsidR="004C65D2" w:rsidRDefault="004C65D2">
      <w:pPr>
        <w:spacing w:line="200" w:lineRule="exact"/>
        <w:rPr>
          <w:sz w:val="20"/>
          <w:szCs w:val="20"/>
        </w:rPr>
      </w:pPr>
    </w:p>
    <w:p w:rsidR="004C65D2" w:rsidRDefault="004C65D2">
      <w:pPr>
        <w:spacing w:line="286" w:lineRule="exact"/>
        <w:rPr>
          <w:sz w:val="20"/>
          <w:szCs w:val="20"/>
        </w:rPr>
      </w:pPr>
    </w:p>
    <w:p w:rsidR="004C65D2" w:rsidRDefault="00CB52C3">
      <w:pPr>
        <w:spacing w:line="349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Занятия организуются как в групповой, так и в индивидуальной формах в зависимости от поставленных целей и решаемых задач.</w:t>
      </w:r>
    </w:p>
    <w:p w:rsidR="004C65D2" w:rsidRDefault="004C65D2">
      <w:pPr>
        <w:spacing w:line="28" w:lineRule="exact"/>
        <w:rPr>
          <w:sz w:val="20"/>
          <w:szCs w:val="20"/>
        </w:rPr>
      </w:pPr>
    </w:p>
    <w:p w:rsidR="004C65D2" w:rsidRDefault="00CB52C3">
      <w:pPr>
        <w:spacing w:line="349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Ожидаемые результаты. </w:t>
      </w:r>
      <w:r>
        <w:rPr>
          <w:rFonts w:eastAsia="Times New Roman"/>
          <w:sz w:val="28"/>
          <w:szCs w:val="28"/>
        </w:rPr>
        <w:t>К основным результатам реализации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программы относятся:</w:t>
      </w:r>
    </w:p>
    <w:p w:rsidR="004C65D2" w:rsidRDefault="004C65D2">
      <w:pPr>
        <w:spacing w:line="31" w:lineRule="exact"/>
        <w:rPr>
          <w:sz w:val="20"/>
          <w:szCs w:val="20"/>
        </w:rPr>
      </w:pPr>
    </w:p>
    <w:p w:rsidR="004C65D2" w:rsidRDefault="00CB52C3">
      <w:pPr>
        <w:numPr>
          <w:ilvl w:val="0"/>
          <w:numId w:val="5"/>
        </w:numPr>
        <w:tabs>
          <w:tab w:val="left" w:pos="493"/>
        </w:tabs>
        <w:spacing w:line="349" w:lineRule="auto"/>
        <w:ind w:left="260" w:right="1520" w:firstLine="7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освоение детьми с ограниченными возможностями здоровья образовательных программ;</w:t>
      </w:r>
    </w:p>
    <w:p w:rsidR="004C65D2" w:rsidRDefault="004C65D2">
      <w:pPr>
        <w:spacing w:line="15" w:lineRule="exact"/>
        <w:rPr>
          <w:rFonts w:eastAsia="Times New Roman"/>
          <w:sz w:val="28"/>
          <w:szCs w:val="28"/>
        </w:rPr>
      </w:pPr>
    </w:p>
    <w:p w:rsidR="004C65D2" w:rsidRDefault="00CB52C3">
      <w:pPr>
        <w:numPr>
          <w:ilvl w:val="0"/>
          <w:numId w:val="5"/>
        </w:numPr>
        <w:tabs>
          <w:tab w:val="left" w:pos="500"/>
        </w:tabs>
        <w:ind w:left="500" w:hanging="1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успешная адаптация к коллективу сверстников;</w:t>
      </w:r>
    </w:p>
    <w:p w:rsidR="004C65D2" w:rsidRDefault="004C65D2">
      <w:pPr>
        <w:spacing w:line="160" w:lineRule="exact"/>
        <w:rPr>
          <w:rFonts w:eastAsia="Times New Roman"/>
          <w:sz w:val="28"/>
          <w:szCs w:val="28"/>
        </w:rPr>
      </w:pPr>
    </w:p>
    <w:p w:rsidR="004C65D2" w:rsidRDefault="00CB52C3">
      <w:pPr>
        <w:numPr>
          <w:ilvl w:val="0"/>
          <w:numId w:val="5"/>
        </w:numPr>
        <w:tabs>
          <w:tab w:val="left" w:pos="500"/>
        </w:tabs>
        <w:ind w:left="500" w:hanging="1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адекватной самооценки, позитивной Я-концепции.</w:t>
      </w:r>
    </w:p>
    <w:p w:rsidR="004C65D2" w:rsidRDefault="004C65D2">
      <w:pPr>
        <w:spacing w:line="174" w:lineRule="exact"/>
        <w:rPr>
          <w:rFonts w:eastAsia="Times New Roman"/>
          <w:sz w:val="28"/>
          <w:szCs w:val="28"/>
        </w:rPr>
      </w:pPr>
    </w:p>
    <w:p w:rsidR="004C65D2" w:rsidRDefault="00CB52C3">
      <w:pPr>
        <w:numPr>
          <w:ilvl w:val="1"/>
          <w:numId w:val="5"/>
        </w:numPr>
        <w:tabs>
          <w:tab w:val="left" w:pos="1390"/>
        </w:tabs>
        <w:spacing w:line="351" w:lineRule="auto"/>
        <w:ind w:left="26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качестве показателей результативности и эффективности коррекционной работы рассматриваются:</w:t>
      </w:r>
    </w:p>
    <w:p w:rsidR="004C65D2" w:rsidRDefault="004C65D2">
      <w:pPr>
        <w:spacing w:line="25" w:lineRule="exact"/>
        <w:rPr>
          <w:rFonts w:eastAsia="Times New Roman"/>
          <w:sz w:val="28"/>
          <w:szCs w:val="28"/>
        </w:rPr>
      </w:pPr>
    </w:p>
    <w:p w:rsidR="004C65D2" w:rsidRDefault="00CB52C3">
      <w:pPr>
        <w:numPr>
          <w:ilvl w:val="0"/>
          <w:numId w:val="5"/>
        </w:numPr>
        <w:tabs>
          <w:tab w:val="left" w:pos="493"/>
        </w:tabs>
        <w:spacing w:line="349" w:lineRule="auto"/>
        <w:ind w:left="260" w:right="1060" w:firstLine="7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динамика индивидуальных достижений обучающихся с ОВЗ по освоению предметных программ;</w:t>
      </w:r>
    </w:p>
    <w:p w:rsidR="004C65D2" w:rsidRDefault="004C65D2">
      <w:pPr>
        <w:spacing w:line="29" w:lineRule="exact"/>
        <w:rPr>
          <w:rFonts w:eastAsia="Times New Roman"/>
          <w:sz w:val="28"/>
          <w:szCs w:val="28"/>
        </w:rPr>
      </w:pPr>
    </w:p>
    <w:p w:rsidR="004C65D2" w:rsidRDefault="00CB52C3">
      <w:pPr>
        <w:numPr>
          <w:ilvl w:val="0"/>
          <w:numId w:val="5"/>
        </w:numPr>
        <w:tabs>
          <w:tab w:val="left" w:pos="615"/>
        </w:tabs>
        <w:spacing w:line="356" w:lineRule="auto"/>
        <w:ind w:left="260" w:firstLine="7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создание необходимых условий для обеспечения доступности качественного образования для детей с ограниченными возможностями здоровья (формы обучения, оптимизирующие коррекционную работу, и наличие соответствующих материально-технических условий);</w:t>
      </w:r>
    </w:p>
    <w:p w:rsidR="004C65D2" w:rsidRDefault="004C65D2">
      <w:pPr>
        <w:spacing w:line="8" w:lineRule="exact"/>
        <w:rPr>
          <w:rFonts w:eastAsia="Times New Roman"/>
          <w:sz w:val="28"/>
          <w:szCs w:val="28"/>
        </w:rPr>
      </w:pPr>
    </w:p>
    <w:p w:rsidR="004C65D2" w:rsidRDefault="00CB52C3">
      <w:pPr>
        <w:numPr>
          <w:ilvl w:val="0"/>
          <w:numId w:val="5"/>
        </w:numPr>
        <w:tabs>
          <w:tab w:val="left" w:pos="500"/>
        </w:tabs>
        <w:ind w:left="500" w:hanging="1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сравнительная характеристика данных медицинской и психолого-</w:t>
      </w:r>
    </w:p>
    <w:p w:rsidR="004C65D2" w:rsidRDefault="004C65D2">
      <w:pPr>
        <w:spacing w:line="163" w:lineRule="exact"/>
        <w:rPr>
          <w:sz w:val="20"/>
          <w:szCs w:val="20"/>
        </w:rPr>
      </w:pPr>
    </w:p>
    <w:p w:rsidR="004C65D2" w:rsidRDefault="00CB52C3">
      <w:pPr>
        <w:ind w:left="260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педагогической диагностики обучающихся с ОВЗ на разных этапах обучения.</w:t>
      </w:r>
      <w:proofErr w:type="gramEnd"/>
    </w:p>
    <w:p w:rsidR="00CB52C3" w:rsidRDefault="00CB52C3">
      <w:pPr>
        <w:ind w:left="260"/>
        <w:rPr>
          <w:rFonts w:eastAsia="Times New Roman"/>
          <w:sz w:val="28"/>
          <w:szCs w:val="28"/>
        </w:rPr>
      </w:pPr>
    </w:p>
    <w:p w:rsidR="00CB52C3" w:rsidRDefault="00CB52C3">
      <w:pPr>
        <w:ind w:left="260"/>
        <w:rPr>
          <w:sz w:val="20"/>
          <w:szCs w:val="20"/>
        </w:rPr>
      </w:pPr>
    </w:p>
    <w:p w:rsidR="004C65D2" w:rsidRDefault="004C65D2">
      <w:pPr>
        <w:spacing w:line="200" w:lineRule="exact"/>
        <w:rPr>
          <w:sz w:val="20"/>
          <w:szCs w:val="20"/>
        </w:rPr>
      </w:pPr>
    </w:p>
    <w:p w:rsidR="004C65D2" w:rsidRDefault="004C65D2">
      <w:pPr>
        <w:spacing w:line="200" w:lineRule="exact"/>
        <w:rPr>
          <w:sz w:val="20"/>
          <w:szCs w:val="20"/>
        </w:rPr>
      </w:pPr>
    </w:p>
    <w:p w:rsidR="004C65D2" w:rsidRDefault="00CB52C3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Учебно-тематический план</w:t>
      </w:r>
    </w:p>
    <w:p w:rsidR="004C65D2" w:rsidRDefault="004C65D2">
      <w:pPr>
        <w:sectPr w:rsidR="004C65D2">
          <w:pgSz w:w="11900" w:h="16838"/>
          <w:pgMar w:top="1138" w:right="846" w:bottom="1440" w:left="1440" w:header="0" w:footer="0" w:gutter="0"/>
          <w:cols w:space="720" w:equalWidth="0">
            <w:col w:w="962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740"/>
        <w:gridCol w:w="1120"/>
        <w:gridCol w:w="300"/>
        <w:gridCol w:w="2300"/>
        <w:gridCol w:w="1860"/>
        <w:gridCol w:w="1780"/>
      </w:tblGrid>
      <w:tr w:rsidR="004C65D2" w:rsidRPr="00CB52C3">
        <w:trPr>
          <w:trHeight w:val="326"/>
        </w:trPr>
        <w:tc>
          <w:tcPr>
            <w:tcW w:w="3360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lastRenderedPageBreak/>
              <w:t>Направление работы</w:t>
            </w:r>
          </w:p>
        </w:tc>
        <w:tc>
          <w:tcPr>
            <w:tcW w:w="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10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Форма работы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Сроки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Количество</w:t>
            </w:r>
          </w:p>
        </w:tc>
      </w:tr>
      <w:tr w:rsidR="004C65D2" w:rsidRPr="00CB52C3">
        <w:trPr>
          <w:trHeight w:val="483"/>
        </w:trPr>
        <w:tc>
          <w:tcPr>
            <w:tcW w:w="1500" w:type="dxa"/>
            <w:tcBorders>
              <w:lef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выполнения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часов</w:t>
            </w:r>
          </w:p>
        </w:tc>
      </w:tr>
      <w:tr w:rsidR="004C65D2" w:rsidRPr="00CB52C3">
        <w:trPr>
          <w:trHeight w:val="650"/>
        </w:trPr>
        <w:tc>
          <w:tcPr>
            <w:tcW w:w="336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306"/>
        </w:trPr>
        <w:tc>
          <w:tcPr>
            <w:tcW w:w="3360" w:type="dxa"/>
            <w:gridSpan w:val="3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spacing w:line="306" w:lineRule="exact"/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Диагностика когнитивно-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6" w:lineRule="exact"/>
              <w:ind w:left="10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6" w:lineRule="exact"/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Ноябрь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6" w:lineRule="exact"/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Из расчета</w:t>
            </w:r>
          </w:p>
        </w:tc>
      </w:tr>
      <w:tr w:rsidR="004C65D2" w:rsidRPr="00CB52C3">
        <w:trPr>
          <w:trHeight w:val="482"/>
        </w:trPr>
        <w:tc>
          <w:tcPr>
            <w:tcW w:w="2240" w:type="dxa"/>
            <w:gridSpan w:val="2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познавательной</w:t>
            </w:r>
          </w:p>
        </w:tc>
        <w:tc>
          <w:tcPr>
            <w:tcW w:w="1420" w:type="dxa"/>
            <w:gridSpan w:val="2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right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сферы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 xml:space="preserve">30 минут </w:t>
            </w:r>
            <w:proofErr w:type="gramStart"/>
            <w:r w:rsidRPr="00CB52C3">
              <w:rPr>
                <w:rFonts w:eastAsia="Times New Roman"/>
                <w:sz w:val="28"/>
                <w:szCs w:val="28"/>
              </w:rPr>
              <w:t>на</w:t>
            </w:r>
            <w:proofErr w:type="gramEnd"/>
          </w:p>
        </w:tc>
      </w:tr>
      <w:tr w:rsidR="004C65D2" w:rsidRPr="00CB52C3">
        <w:trPr>
          <w:trHeight w:val="482"/>
        </w:trPr>
        <w:tc>
          <w:tcPr>
            <w:tcW w:w="1500" w:type="dxa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proofErr w:type="gramStart"/>
            <w:r w:rsidRPr="00CB52C3">
              <w:rPr>
                <w:rFonts w:eastAsia="Times New Roman"/>
                <w:sz w:val="28"/>
                <w:szCs w:val="28"/>
              </w:rPr>
              <w:t>(цель</w:t>
            </w:r>
            <w:proofErr w:type="gramEnd"/>
          </w:p>
        </w:tc>
        <w:tc>
          <w:tcPr>
            <w:tcW w:w="2160" w:type="dxa"/>
            <w:gridSpan w:val="3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right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–    определение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человека</w:t>
            </w:r>
          </w:p>
        </w:tc>
      </w:tr>
      <w:tr w:rsidR="004C65D2" w:rsidRPr="00CB52C3">
        <w:trPr>
          <w:trHeight w:val="482"/>
        </w:trPr>
        <w:tc>
          <w:tcPr>
            <w:tcW w:w="1500" w:type="dxa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уровня</w:t>
            </w:r>
          </w:p>
        </w:tc>
        <w:tc>
          <w:tcPr>
            <w:tcW w:w="2160" w:type="dxa"/>
            <w:gridSpan w:val="3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right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познавательного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3"/>
        </w:trPr>
        <w:tc>
          <w:tcPr>
            <w:tcW w:w="1500" w:type="dxa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развития)</w:t>
            </w:r>
          </w:p>
        </w:tc>
        <w:tc>
          <w:tcPr>
            <w:tcW w:w="74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653"/>
        </w:trPr>
        <w:tc>
          <w:tcPr>
            <w:tcW w:w="224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304"/>
        </w:trPr>
        <w:tc>
          <w:tcPr>
            <w:tcW w:w="2240" w:type="dxa"/>
            <w:gridSpan w:val="2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spacing w:line="304" w:lineRule="exact"/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Диагностика</w:t>
            </w:r>
          </w:p>
        </w:tc>
        <w:tc>
          <w:tcPr>
            <w:tcW w:w="112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4" w:lineRule="exact"/>
              <w:ind w:left="10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4" w:lineRule="exact"/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Ноябрь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4" w:lineRule="exact"/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Из расчета</w:t>
            </w:r>
          </w:p>
        </w:tc>
      </w:tr>
      <w:tr w:rsidR="004C65D2" w:rsidRPr="00CB52C3">
        <w:trPr>
          <w:trHeight w:val="482"/>
        </w:trPr>
        <w:tc>
          <w:tcPr>
            <w:tcW w:w="2240" w:type="dxa"/>
            <w:gridSpan w:val="2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эмоциональной</w:t>
            </w:r>
          </w:p>
        </w:tc>
        <w:tc>
          <w:tcPr>
            <w:tcW w:w="1420" w:type="dxa"/>
            <w:gridSpan w:val="2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right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и  волевой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 xml:space="preserve">30 минут </w:t>
            </w:r>
            <w:proofErr w:type="gramStart"/>
            <w:r w:rsidRPr="00CB52C3">
              <w:rPr>
                <w:rFonts w:eastAsia="Times New Roman"/>
                <w:sz w:val="28"/>
                <w:szCs w:val="28"/>
              </w:rPr>
              <w:t>на</w:t>
            </w:r>
            <w:proofErr w:type="gramEnd"/>
          </w:p>
        </w:tc>
      </w:tr>
      <w:tr w:rsidR="004C65D2" w:rsidRPr="00CB52C3">
        <w:trPr>
          <w:trHeight w:val="485"/>
        </w:trPr>
        <w:tc>
          <w:tcPr>
            <w:tcW w:w="2240" w:type="dxa"/>
            <w:gridSpan w:val="2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сфер    личности</w:t>
            </w:r>
          </w:p>
        </w:tc>
        <w:tc>
          <w:tcPr>
            <w:tcW w:w="1120" w:type="dxa"/>
            <w:vAlign w:val="bottom"/>
          </w:tcPr>
          <w:p w:rsidR="004C65D2" w:rsidRPr="00CB52C3" w:rsidRDefault="00CB52C3">
            <w:pPr>
              <w:ind w:left="340"/>
              <w:rPr>
                <w:sz w:val="28"/>
                <w:szCs w:val="28"/>
              </w:rPr>
            </w:pPr>
            <w:proofErr w:type="gramStart"/>
            <w:r w:rsidRPr="00CB52C3">
              <w:rPr>
                <w:rFonts w:eastAsia="Times New Roman"/>
                <w:sz w:val="28"/>
                <w:szCs w:val="28"/>
              </w:rPr>
              <w:t>(цель</w:t>
            </w:r>
            <w:proofErr w:type="gramEnd"/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right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–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человека</w:t>
            </w:r>
          </w:p>
        </w:tc>
      </w:tr>
      <w:tr w:rsidR="004C65D2" w:rsidRPr="00CB52C3">
        <w:trPr>
          <w:trHeight w:val="482"/>
        </w:trPr>
        <w:tc>
          <w:tcPr>
            <w:tcW w:w="1500" w:type="dxa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выявление</w:t>
            </w:r>
          </w:p>
        </w:tc>
        <w:tc>
          <w:tcPr>
            <w:tcW w:w="2160" w:type="dxa"/>
            <w:gridSpan w:val="3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right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особенностей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2"/>
        </w:trPr>
        <w:tc>
          <w:tcPr>
            <w:tcW w:w="1500" w:type="dxa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волевой</w:t>
            </w:r>
          </w:p>
        </w:tc>
        <w:tc>
          <w:tcPr>
            <w:tcW w:w="74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3"/>
        </w:trPr>
        <w:tc>
          <w:tcPr>
            <w:tcW w:w="3360" w:type="dxa"/>
            <w:gridSpan w:val="3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регуляции поведения,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2"/>
        </w:trPr>
        <w:tc>
          <w:tcPr>
            <w:tcW w:w="3360" w:type="dxa"/>
            <w:gridSpan w:val="3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преобладающих способов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5"/>
        </w:trPr>
        <w:tc>
          <w:tcPr>
            <w:tcW w:w="2240" w:type="dxa"/>
            <w:gridSpan w:val="2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реагирования</w:t>
            </w:r>
          </w:p>
        </w:tc>
        <w:tc>
          <w:tcPr>
            <w:tcW w:w="1420" w:type="dxa"/>
            <w:gridSpan w:val="2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right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на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2"/>
        </w:trPr>
        <w:tc>
          <w:tcPr>
            <w:tcW w:w="1500" w:type="dxa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стрессовые</w:t>
            </w:r>
          </w:p>
        </w:tc>
        <w:tc>
          <w:tcPr>
            <w:tcW w:w="74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2"/>
        </w:trPr>
        <w:tc>
          <w:tcPr>
            <w:tcW w:w="1500" w:type="dxa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ситуации)</w:t>
            </w:r>
          </w:p>
        </w:tc>
        <w:tc>
          <w:tcPr>
            <w:tcW w:w="74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653"/>
        </w:trPr>
        <w:tc>
          <w:tcPr>
            <w:tcW w:w="224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305"/>
        </w:trPr>
        <w:tc>
          <w:tcPr>
            <w:tcW w:w="2240" w:type="dxa"/>
            <w:gridSpan w:val="2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spacing w:line="305" w:lineRule="exact"/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Диагностика</w:t>
            </w:r>
          </w:p>
        </w:tc>
        <w:tc>
          <w:tcPr>
            <w:tcW w:w="112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5" w:lineRule="exact"/>
              <w:ind w:left="10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5" w:lineRule="exact"/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Ноябрь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5" w:lineRule="exact"/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Из расчета</w:t>
            </w:r>
          </w:p>
        </w:tc>
      </w:tr>
      <w:tr w:rsidR="004C65D2" w:rsidRPr="00CB52C3">
        <w:trPr>
          <w:trHeight w:val="482"/>
        </w:trPr>
        <w:tc>
          <w:tcPr>
            <w:tcW w:w="2240" w:type="dxa"/>
            <w:gridSpan w:val="2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мотивационно-</w:t>
            </w:r>
          </w:p>
        </w:tc>
        <w:tc>
          <w:tcPr>
            <w:tcW w:w="112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 xml:space="preserve">30 минут </w:t>
            </w:r>
            <w:proofErr w:type="gramStart"/>
            <w:r w:rsidRPr="00CB52C3">
              <w:rPr>
                <w:rFonts w:eastAsia="Times New Roman"/>
                <w:sz w:val="28"/>
                <w:szCs w:val="28"/>
              </w:rPr>
              <w:t>на</w:t>
            </w:r>
            <w:proofErr w:type="gramEnd"/>
          </w:p>
        </w:tc>
      </w:tr>
      <w:tr w:rsidR="004C65D2" w:rsidRPr="00CB52C3">
        <w:trPr>
          <w:trHeight w:val="482"/>
        </w:trPr>
        <w:tc>
          <w:tcPr>
            <w:tcW w:w="2240" w:type="dxa"/>
            <w:gridSpan w:val="2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потребностной</w:t>
            </w:r>
          </w:p>
        </w:tc>
        <w:tc>
          <w:tcPr>
            <w:tcW w:w="1420" w:type="dxa"/>
            <w:gridSpan w:val="2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right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сферы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человека</w:t>
            </w:r>
          </w:p>
        </w:tc>
      </w:tr>
      <w:tr w:rsidR="004C65D2" w:rsidRPr="00CB52C3">
        <w:trPr>
          <w:trHeight w:val="485"/>
        </w:trPr>
        <w:tc>
          <w:tcPr>
            <w:tcW w:w="1500" w:type="dxa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личности</w:t>
            </w:r>
          </w:p>
        </w:tc>
        <w:tc>
          <w:tcPr>
            <w:tcW w:w="74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2"/>
        </w:trPr>
        <w:tc>
          <w:tcPr>
            <w:tcW w:w="366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proofErr w:type="gramStart"/>
            <w:r w:rsidRPr="00CB52C3">
              <w:rPr>
                <w:rFonts w:eastAsia="Times New Roman"/>
                <w:sz w:val="28"/>
                <w:szCs w:val="28"/>
              </w:rPr>
              <w:t>(цель  –  определение  типа</w:t>
            </w:r>
            <w:proofErr w:type="gramEnd"/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2"/>
        </w:trPr>
        <w:tc>
          <w:tcPr>
            <w:tcW w:w="1500" w:type="dxa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учебной</w:t>
            </w:r>
          </w:p>
        </w:tc>
        <w:tc>
          <w:tcPr>
            <w:tcW w:w="74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2"/>
        </w:trPr>
        <w:tc>
          <w:tcPr>
            <w:tcW w:w="1500" w:type="dxa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w w:val="99"/>
                <w:sz w:val="28"/>
                <w:szCs w:val="28"/>
              </w:rPr>
              <w:t>мотивации,</w:t>
            </w:r>
          </w:p>
        </w:tc>
        <w:tc>
          <w:tcPr>
            <w:tcW w:w="1860" w:type="dxa"/>
            <w:gridSpan w:val="2"/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структуры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3"/>
        </w:trPr>
        <w:tc>
          <w:tcPr>
            <w:tcW w:w="3660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доминирующих  мотивов и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5"/>
        </w:trPr>
        <w:tc>
          <w:tcPr>
            <w:tcW w:w="3360" w:type="dxa"/>
            <w:gridSpan w:val="3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ведущих потребностей)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650"/>
        </w:trPr>
        <w:tc>
          <w:tcPr>
            <w:tcW w:w="15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</w:tbl>
    <w:p w:rsidR="004C65D2" w:rsidRPr="00CB52C3" w:rsidRDefault="004C65D2">
      <w:pPr>
        <w:rPr>
          <w:sz w:val="28"/>
          <w:szCs w:val="28"/>
        </w:rPr>
        <w:sectPr w:rsidR="004C65D2" w:rsidRPr="00CB52C3">
          <w:pgSz w:w="11900" w:h="16838"/>
          <w:pgMar w:top="1112" w:right="726" w:bottom="599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1060"/>
        <w:gridCol w:w="400"/>
        <w:gridCol w:w="880"/>
        <w:gridCol w:w="320"/>
        <w:gridCol w:w="2300"/>
        <w:gridCol w:w="1860"/>
        <w:gridCol w:w="1780"/>
      </w:tblGrid>
      <w:tr w:rsidR="004C65D2" w:rsidRPr="00CB52C3">
        <w:trPr>
          <w:trHeight w:val="326"/>
        </w:trPr>
        <w:tc>
          <w:tcPr>
            <w:tcW w:w="206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lastRenderedPageBreak/>
              <w:t>Диагностика</w:t>
            </w: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10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Групповая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По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center"/>
              <w:rPr>
                <w:sz w:val="28"/>
                <w:szCs w:val="28"/>
              </w:rPr>
            </w:pPr>
            <w:r w:rsidRPr="00CB52C3"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</w:tr>
      <w:tr w:rsidR="004C65D2" w:rsidRPr="00CB52C3">
        <w:trPr>
          <w:trHeight w:val="483"/>
        </w:trPr>
        <w:tc>
          <w:tcPr>
            <w:tcW w:w="2460" w:type="dxa"/>
            <w:gridSpan w:val="3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взаимоотношений</w:t>
            </w: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right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внутри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возникающей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2"/>
        </w:trPr>
        <w:tc>
          <w:tcPr>
            <w:tcW w:w="366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proofErr w:type="gramStart"/>
            <w:r w:rsidRPr="00CB52C3">
              <w:rPr>
                <w:rFonts w:eastAsia="Times New Roman"/>
                <w:sz w:val="28"/>
                <w:szCs w:val="28"/>
              </w:rPr>
              <w:t>классного коллектива (цель</w:t>
            </w:r>
            <w:proofErr w:type="gramEnd"/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ситуации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2"/>
        </w:trPr>
        <w:tc>
          <w:tcPr>
            <w:tcW w:w="2060" w:type="dxa"/>
            <w:gridSpan w:val="2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–   определение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right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структуры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5"/>
        </w:trPr>
        <w:tc>
          <w:tcPr>
            <w:tcW w:w="2460" w:type="dxa"/>
            <w:gridSpan w:val="3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 xml:space="preserve">класса, </w:t>
            </w:r>
            <w:proofErr w:type="gramStart"/>
            <w:r w:rsidRPr="00CB52C3">
              <w:rPr>
                <w:rFonts w:eastAsia="Times New Roman"/>
                <w:sz w:val="28"/>
                <w:szCs w:val="28"/>
              </w:rPr>
              <w:t>возможных</w:t>
            </w:r>
            <w:proofErr w:type="gramEnd"/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right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причин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2"/>
        </w:trPr>
        <w:tc>
          <w:tcPr>
            <w:tcW w:w="2060" w:type="dxa"/>
            <w:gridSpan w:val="2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возникающих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right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трудностей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2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во</w:t>
            </w:r>
          </w:p>
        </w:tc>
        <w:tc>
          <w:tcPr>
            <w:tcW w:w="2660" w:type="dxa"/>
            <w:gridSpan w:val="4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right"/>
              <w:rPr>
                <w:sz w:val="28"/>
                <w:szCs w:val="28"/>
              </w:rPr>
            </w:pPr>
            <w:proofErr w:type="gramStart"/>
            <w:r w:rsidRPr="00CB52C3">
              <w:rPr>
                <w:rFonts w:eastAsia="Times New Roman"/>
                <w:sz w:val="28"/>
                <w:szCs w:val="28"/>
              </w:rPr>
              <w:t>взаимоотношениях</w:t>
            </w:r>
            <w:proofErr w:type="gramEnd"/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3"/>
        </w:trPr>
        <w:tc>
          <w:tcPr>
            <w:tcW w:w="3340" w:type="dxa"/>
            <w:gridSpan w:val="4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между обучающимися)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170"/>
        </w:trPr>
        <w:tc>
          <w:tcPr>
            <w:tcW w:w="3340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304"/>
        </w:trPr>
        <w:tc>
          <w:tcPr>
            <w:tcW w:w="3340" w:type="dxa"/>
            <w:gridSpan w:val="4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spacing w:line="304" w:lineRule="exact"/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 xml:space="preserve">Развивающая работа </w:t>
            </w:r>
            <w:proofErr w:type="gramStart"/>
            <w:r w:rsidRPr="00CB52C3">
              <w:rPr>
                <w:rFonts w:eastAsia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4" w:lineRule="exact"/>
              <w:ind w:left="10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Групповая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4" w:lineRule="exact"/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По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4" w:lineRule="exact"/>
              <w:jc w:val="center"/>
              <w:rPr>
                <w:sz w:val="28"/>
                <w:szCs w:val="28"/>
              </w:rPr>
            </w:pPr>
            <w:proofErr w:type="gramStart"/>
            <w:r w:rsidRPr="00CB52C3">
              <w:rPr>
                <w:rFonts w:eastAsia="Times New Roman"/>
                <w:w w:val="97"/>
                <w:sz w:val="28"/>
                <w:szCs w:val="28"/>
              </w:rPr>
              <w:t>1 (по</w:t>
            </w:r>
            <w:proofErr w:type="gramEnd"/>
          </w:p>
        </w:tc>
      </w:tr>
      <w:tr w:rsidR="004C65D2" w:rsidRPr="00CB52C3">
        <w:trPr>
          <w:trHeight w:val="482"/>
        </w:trPr>
        <w:tc>
          <w:tcPr>
            <w:tcW w:w="3340" w:type="dxa"/>
            <w:gridSpan w:val="4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proofErr w:type="gramStart"/>
            <w:r w:rsidRPr="00CB52C3">
              <w:rPr>
                <w:rFonts w:eastAsia="Times New Roman"/>
                <w:sz w:val="28"/>
                <w:szCs w:val="28"/>
              </w:rPr>
              <w:t>классом (цель –  создание</w:t>
            </w:r>
            <w:proofErr w:type="gramEnd"/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возникающей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center"/>
              <w:rPr>
                <w:sz w:val="28"/>
                <w:szCs w:val="28"/>
              </w:rPr>
            </w:pPr>
            <w:r w:rsidRPr="00CB52C3">
              <w:rPr>
                <w:rFonts w:eastAsia="Times New Roman"/>
                <w:w w:val="99"/>
                <w:sz w:val="28"/>
                <w:szCs w:val="28"/>
              </w:rPr>
              <w:t>количеству</w:t>
            </w:r>
          </w:p>
        </w:tc>
      </w:tr>
      <w:tr w:rsidR="004C65D2" w:rsidRPr="00CB52C3">
        <w:trPr>
          <w:trHeight w:val="482"/>
        </w:trPr>
        <w:tc>
          <w:tcPr>
            <w:tcW w:w="3340" w:type="dxa"/>
            <w:gridSpan w:val="4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условий для принятия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ситуации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center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классов)</w:t>
            </w:r>
          </w:p>
        </w:tc>
      </w:tr>
      <w:tr w:rsidR="004C65D2" w:rsidRPr="00CB52C3">
        <w:trPr>
          <w:trHeight w:val="482"/>
        </w:trPr>
        <w:tc>
          <w:tcPr>
            <w:tcW w:w="2060" w:type="dxa"/>
            <w:gridSpan w:val="2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обучающихся с</w:t>
            </w:r>
          </w:p>
        </w:tc>
        <w:tc>
          <w:tcPr>
            <w:tcW w:w="40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5"/>
        </w:trPr>
        <w:tc>
          <w:tcPr>
            <w:tcW w:w="2060" w:type="dxa"/>
            <w:gridSpan w:val="2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ограниченными</w:t>
            </w:r>
          </w:p>
        </w:tc>
        <w:tc>
          <w:tcPr>
            <w:tcW w:w="40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2"/>
        </w:trPr>
        <w:tc>
          <w:tcPr>
            <w:tcW w:w="2060" w:type="dxa"/>
            <w:gridSpan w:val="2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возможностями</w:t>
            </w:r>
          </w:p>
        </w:tc>
        <w:tc>
          <w:tcPr>
            <w:tcW w:w="40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right"/>
              <w:rPr>
                <w:sz w:val="28"/>
                <w:szCs w:val="28"/>
              </w:rPr>
            </w:pPr>
            <w:r w:rsidRPr="00CB52C3">
              <w:rPr>
                <w:rFonts w:eastAsia="Times New Roman"/>
                <w:w w:val="99"/>
                <w:sz w:val="28"/>
                <w:szCs w:val="28"/>
              </w:rPr>
              <w:t>здоровья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3"/>
        </w:trPr>
        <w:tc>
          <w:tcPr>
            <w:tcW w:w="366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как личностей  и сплочению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2"/>
        </w:trPr>
        <w:tc>
          <w:tcPr>
            <w:tcW w:w="2060" w:type="dxa"/>
            <w:gridSpan w:val="2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коллектива)</w:t>
            </w:r>
          </w:p>
        </w:tc>
        <w:tc>
          <w:tcPr>
            <w:tcW w:w="40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653"/>
        </w:trPr>
        <w:tc>
          <w:tcPr>
            <w:tcW w:w="20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304"/>
        </w:trPr>
        <w:tc>
          <w:tcPr>
            <w:tcW w:w="2060" w:type="dxa"/>
            <w:gridSpan w:val="2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spacing w:line="304" w:lineRule="exact"/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Коррекционно-</w:t>
            </w:r>
          </w:p>
        </w:tc>
        <w:tc>
          <w:tcPr>
            <w:tcW w:w="40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4" w:lineRule="exact"/>
              <w:ind w:left="10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4" w:lineRule="exact"/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По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4" w:lineRule="exact"/>
              <w:jc w:val="center"/>
              <w:rPr>
                <w:sz w:val="28"/>
                <w:szCs w:val="28"/>
              </w:rPr>
            </w:pPr>
            <w:r w:rsidRPr="00CB52C3">
              <w:rPr>
                <w:rFonts w:eastAsia="Times New Roman"/>
                <w:w w:val="99"/>
                <w:sz w:val="28"/>
                <w:szCs w:val="28"/>
              </w:rPr>
              <w:t>12</w:t>
            </w:r>
          </w:p>
        </w:tc>
      </w:tr>
      <w:tr w:rsidR="004C65D2" w:rsidRPr="00CB52C3">
        <w:trPr>
          <w:trHeight w:val="482"/>
        </w:trPr>
        <w:tc>
          <w:tcPr>
            <w:tcW w:w="3340" w:type="dxa"/>
            <w:gridSpan w:val="4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развивающая   работа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right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с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результатам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2"/>
        </w:trPr>
        <w:tc>
          <w:tcPr>
            <w:tcW w:w="2060" w:type="dxa"/>
            <w:gridSpan w:val="2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обучающимися,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right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имеющими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диагностики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5"/>
        </w:trPr>
        <w:tc>
          <w:tcPr>
            <w:tcW w:w="3340" w:type="dxa"/>
            <w:gridSpan w:val="4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проблемы в развитии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2"/>
        </w:trPr>
        <w:tc>
          <w:tcPr>
            <w:tcW w:w="1000" w:type="dxa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proofErr w:type="gramStart"/>
            <w:r w:rsidRPr="00CB52C3">
              <w:rPr>
                <w:rFonts w:eastAsia="Times New Roman"/>
                <w:sz w:val="28"/>
                <w:szCs w:val="28"/>
              </w:rPr>
              <w:t>(цель</w:t>
            </w:r>
            <w:proofErr w:type="gramEnd"/>
          </w:p>
        </w:tc>
        <w:tc>
          <w:tcPr>
            <w:tcW w:w="1060" w:type="dxa"/>
            <w:vAlign w:val="bottom"/>
          </w:tcPr>
          <w:p w:rsidR="004C65D2" w:rsidRPr="00CB52C3" w:rsidRDefault="00CB52C3">
            <w:pPr>
              <w:ind w:left="46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–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right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коррекция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2"/>
        </w:trPr>
        <w:tc>
          <w:tcPr>
            <w:tcW w:w="2060" w:type="dxa"/>
            <w:gridSpan w:val="2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недостатков</w:t>
            </w:r>
          </w:p>
        </w:tc>
        <w:tc>
          <w:tcPr>
            <w:tcW w:w="1600" w:type="dxa"/>
            <w:gridSpan w:val="3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jc w:val="right"/>
              <w:rPr>
                <w:sz w:val="28"/>
                <w:szCs w:val="28"/>
              </w:rPr>
            </w:pPr>
            <w:r w:rsidRPr="00CB52C3">
              <w:rPr>
                <w:rFonts w:eastAsia="Times New Roman"/>
                <w:w w:val="98"/>
                <w:sz w:val="28"/>
                <w:szCs w:val="28"/>
              </w:rPr>
              <w:t>когнитивно-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2"/>
        </w:trPr>
        <w:tc>
          <w:tcPr>
            <w:tcW w:w="2460" w:type="dxa"/>
            <w:gridSpan w:val="3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познавательной,</w:t>
            </w:r>
          </w:p>
        </w:tc>
        <w:tc>
          <w:tcPr>
            <w:tcW w:w="88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5"/>
        </w:trPr>
        <w:tc>
          <w:tcPr>
            <w:tcW w:w="3340" w:type="dxa"/>
            <w:gridSpan w:val="4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эмоционально-волевой,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2"/>
        </w:trPr>
        <w:tc>
          <w:tcPr>
            <w:tcW w:w="2060" w:type="dxa"/>
            <w:gridSpan w:val="2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мотивационно-</w:t>
            </w:r>
          </w:p>
        </w:tc>
        <w:tc>
          <w:tcPr>
            <w:tcW w:w="40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2"/>
        </w:trPr>
        <w:tc>
          <w:tcPr>
            <w:tcW w:w="3340" w:type="dxa"/>
            <w:gridSpan w:val="4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потребностной сфер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3"/>
        </w:trPr>
        <w:tc>
          <w:tcPr>
            <w:tcW w:w="2060" w:type="dxa"/>
            <w:gridSpan w:val="2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личности)</w:t>
            </w:r>
          </w:p>
        </w:tc>
        <w:tc>
          <w:tcPr>
            <w:tcW w:w="40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653"/>
        </w:trPr>
        <w:tc>
          <w:tcPr>
            <w:tcW w:w="206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304"/>
        </w:trPr>
        <w:tc>
          <w:tcPr>
            <w:tcW w:w="2060" w:type="dxa"/>
            <w:gridSpan w:val="2"/>
            <w:tcBorders>
              <w:left w:val="single" w:sz="8" w:space="0" w:color="auto"/>
            </w:tcBorders>
            <w:vAlign w:val="bottom"/>
          </w:tcPr>
          <w:p w:rsidR="004C65D2" w:rsidRPr="00CB52C3" w:rsidRDefault="00CB52C3">
            <w:pPr>
              <w:spacing w:line="304" w:lineRule="exact"/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Профилактика</w:t>
            </w:r>
          </w:p>
        </w:tc>
        <w:tc>
          <w:tcPr>
            <w:tcW w:w="40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4" w:lineRule="exact"/>
              <w:jc w:val="right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и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4" w:lineRule="exact"/>
              <w:ind w:left="10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Групповая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4" w:lineRule="exact"/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В течение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4" w:lineRule="exact"/>
              <w:jc w:val="center"/>
              <w:rPr>
                <w:sz w:val="28"/>
                <w:szCs w:val="28"/>
              </w:rPr>
            </w:pPr>
            <w:r w:rsidRPr="00CB52C3">
              <w:rPr>
                <w:rFonts w:eastAsia="Times New Roman"/>
                <w:w w:val="99"/>
                <w:sz w:val="28"/>
                <w:szCs w:val="28"/>
              </w:rPr>
              <w:t>1</w:t>
            </w:r>
          </w:p>
        </w:tc>
      </w:tr>
      <w:tr w:rsidR="004C65D2" w:rsidRPr="00CB52C3">
        <w:trPr>
          <w:trHeight w:val="168"/>
        </w:trPr>
        <w:tc>
          <w:tcPr>
            <w:tcW w:w="10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</w:tbl>
    <w:p w:rsidR="004C65D2" w:rsidRPr="00CB52C3" w:rsidRDefault="004C65D2">
      <w:pPr>
        <w:rPr>
          <w:sz w:val="28"/>
          <w:szCs w:val="28"/>
        </w:rPr>
        <w:sectPr w:rsidR="004C65D2" w:rsidRPr="00CB52C3">
          <w:pgSz w:w="11900" w:h="16838"/>
          <w:pgMar w:top="1112" w:right="726" w:bottom="599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0"/>
        <w:gridCol w:w="2300"/>
        <w:gridCol w:w="1860"/>
        <w:gridCol w:w="80"/>
        <w:gridCol w:w="1700"/>
      </w:tblGrid>
      <w:tr w:rsidR="004C65D2" w:rsidRPr="00CB52C3">
        <w:trPr>
          <w:trHeight w:val="326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lastRenderedPageBreak/>
              <w:t>просвещение</w:t>
            </w: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учебного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3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года</w:t>
            </w:r>
          </w:p>
        </w:tc>
        <w:tc>
          <w:tcPr>
            <w:tcW w:w="8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650"/>
        </w:trPr>
        <w:tc>
          <w:tcPr>
            <w:tcW w:w="3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306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6" w:lineRule="exact"/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Консультирование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6" w:lineRule="exact"/>
              <w:ind w:left="10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Индивидуальная,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6" w:lineRule="exact"/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В течение</w:t>
            </w:r>
          </w:p>
        </w:tc>
        <w:tc>
          <w:tcPr>
            <w:tcW w:w="8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6" w:lineRule="exact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Из расчета</w:t>
            </w:r>
          </w:p>
        </w:tc>
      </w:tr>
      <w:tr w:rsidR="004C65D2" w:rsidRPr="00CB52C3">
        <w:trPr>
          <w:trHeight w:val="482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10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групповая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учебного</w:t>
            </w:r>
          </w:p>
        </w:tc>
        <w:tc>
          <w:tcPr>
            <w:tcW w:w="8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 xml:space="preserve">до 1 часа </w:t>
            </w:r>
            <w:proofErr w:type="gramStart"/>
            <w:r w:rsidRPr="00CB52C3">
              <w:rPr>
                <w:rFonts w:eastAsia="Times New Roman"/>
                <w:sz w:val="28"/>
                <w:szCs w:val="28"/>
              </w:rPr>
              <w:t>на</w:t>
            </w:r>
            <w:proofErr w:type="gramEnd"/>
          </w:p>
        </w:tc>
      </w:tr>
      <w:tr w:rsidR="004C65D2" w:rsidRPr="00CB52C3">
        <w:trPr>
          <w:trHeight w:val="482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года</w:t>
            </w:r>
          </w:p>
        </w:tc>
        <w:tc>
          <w:tcPr>
            <w:tcW w:w="8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человека</w:t>
            </w:r>
          </w:p>
        </w:tc>
      </w:tr>
      <w:tr w:rsidR="004C65D2" w:rsidRPr="00CB52C3">
        <w:trPr>
          <w:trHeight w:val="650"/>
        </w:trPr>
        <w:tc>
          <w:tcPr>
            <w:tcW w:w="3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307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6" w:lineRule="exact"/>
              <w:ind w:left="12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Методическая работа</w:t>
            </w: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6" w:lineRule="exact"/>
              <w:ind w:left="10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6" w:lineRule="exact"/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В течение</w:t>
            </w:r>
          </w:p>
        </w:tc>
        <w:tc>
          <w:tcPr>
            <w:tcW w:w="8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spacing w:line="306" w:lineRule="exact"/>
              <w:ind w:right="700"/>
              <w:jc w:val="right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1</w:t>
            </w:r>
          </w:p>
        </w:tc>
      </w:tr>
      <w:tr w:rsidR="004C65D2" w:rsidRPr="00CB52C3">
        <w:trPr>
          <w:trHeight w:val="482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учебного</w:t>
            </w:r>
          </w:p>
        </w:tc>
        <w:tc>
          <w:tcPr>
            <w:tcW w:w="8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482"/>
        </w:trPr>
        <w:tc>
          <w:tcPr>
            <w:tcW w:w="3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4C65D2" w:rsidRPr="00CB52C3" w:rsidRDefault="00CB52C3">
            <w:pPr>
              <w:ind w:left="80"/>
              <w:rPr>
                <w:sz w:val="28"/>
                <w:szCs w:val="28"/>
              </w:rPr>
            </w:pPr>
            <w:r w:rsidRPr="00CB52C3">
              <w:rPr>
                <w:rFonts w:eastAsia="Times New Roman"/>
                <w:sz w:val="28"/>
                <w:szCs w:val="28"/>
              </w:rPr>
              <w:t>года</w:t>
            </w:r>
          </w:p>
        </w:tc>
        <w:tc>
          <w:tcPr>
            <w:tcW w:w="80" w:type="dxa"/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 w:rsidRPr="00CB52C3">
        <w:trPr>
          <w:trHeight w:val="653"/>
        </w:trPr>
        <w:tc>
          <w:tcPr>
            <w:tcW w:w="3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C65D2" w:rsidRPr="00CB52C3" w:rsidRDefault="004C65D2">
            <w:pPr>
              <w:rPr>
                <w:sz w:val="28"/>
                <w:szCs w:val="28"/>
              </w:rPr>
            </w:pPr>
          </w:p>
        </w:tc>
      </w:tr>
      <w:tr w:rsidR="004C65D2">
        <w:trPr>
          <w:trHeight w:val="791"/>
        </w:trPr>
        <w:tc>
          <w:tcPr>
            <w:tcW w:w="7900" w:type="dxa"/>
            <w:gridSpan w:val="4"/>
            <w:vAlign w:val="bottom"/>
          </w:tcPr>
          <w:p w:rsidR="004C65D2" w:rsidRDefault="00CB52C3">
            <w:pPr>
              <w:ind w:left="17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Содержание программы коррекционной работы</w:t>
            </w:r>
          </w:p>
        </w:tc>
        <w:tc>
          <w:tcPr>
            <w:tcW w:w="1700" w:type="dxa"/>
            <w:vAlign w:val="bottom"/>
          </w:tcPr>
          <w:p w:rsidR="004C65D2" w:rsidRDefault="004C65D2">
            <w:pPr>
              <w:rPr>
                <w:sz w:val="24"/>
                <w:szCs w:val="24"/>
              </w:rPr>
            </w:pPr>
          </w:p>
        </w:tc>
      </w:tr>
    </w:tbl>
    <w:p w:rsidR="004C65D2" w:rsidRDefault="004C65D2">
      <w:pPr>
        <w:spacing w:line="200" w:lineRule="exact"/>
        <w:rPr>
          <w:sz w:val="20"/>
          <w:szCs w:val="20"/>
        </w:rPr>
      </w:pPr>
    </w:p>
    <w:p w:rsidR="004C65D2" w:rsidRDefault="004C65D2">
      <w:pPr>
        <w:spacing w:line="200" w:lineRule="exact"/>
        <w:rPr>
          <w:sz w:val="20"/>
          <w:szCs w:val="20"/>
        </w:rPr>
      </w:pPr>
    </w:p>
    <w:p w:rsidR="004C65D2" w:rsidRDefault="004C65D2">
      <w:pPr>
        <w:spacing w:line="238" w:lineRule="exact"/>
        <w:rPr>
          <w:sz w:val="20"/>
          <w:szCs w:val="20"/>
        </w:rPr>
      </w:pPr>
    </w:p>
    <w:p w:rsidR="004C65D2" w:rsidRDefault="00CB52C3">
      <w:pPr>
        <w:numPr>
          <w:ilvl w:val="0"/>
          <w:numId w:val="6"/>
        </w:numPr>
        <w:tabs>
          <w:tab w:val="left" w:pos="1320"/>
        </w:tabs>
        <w:ind w:left="1320" w:hanging="3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Диагностическое исследование когнитивно-познавательной сферы,</w:t>
      </w:r>
    </w:p>
    <w:p w:rsidR="004C65D2" w:rsidRDefault="004C65D2">
      <w:pPr>
        <w:spacing w:line="176" w:lineRule="exact"/>
        <w:rPr>
          <w:sz w:val="20"/>
          <w:szCs w:val="20"/>
        </w:rPr>
      </w:pPr>
    </w:p>
    <w:p w:rsidR="004C65D2" w:rsidRDefault="00CB52C3">
      <w:pPr>
        <w:spacing w:line="354" w:lineRule="auto"/>
        <w:ind w:left="260" w:righ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целью которой является определение уровня познавательного развития обучающегося, включает комплекс методик, подобранных индивидуально для каждого обучающегося в зависимости от возрастных особенностей.</w:t>
      </w:r>
    </w:p>
    <w:p w:rsidR="004C65D2" w:rsidRDefault="004C65D2">
      <w:pPr>
        <w:spacing w:line="22" w:lineRule="exact"/>
        <w:rPr>
          <w:sz w:val="20"/>
          <w:szCs w:val="20"/>
        </w:rPr>
      </w:pPr>
    </w:p>
    <w:p w:rsidR="004C65D2" w:rsidRDefault="00CB52C3">
      <w:pPr>
        <w:spacing w:line="355" w:lineRule="auto"/>
        <w:ind w:left="26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Осуществляется в случаях возникновения проблем в освоении образовательной программы для изучения индивидуальных возможностей обучающегося.</w:t>
      </w:r>
    </w:p>
    <w:p w:rsidR="004C65D2" w:rsidRDefault="004C65D2">
      <w:pPr>
        <w:spacing w:line="21" w:lineRule="exact"/>
        <w:rPr>
          <w:sz w:val="20"/>
          <w:szCs w:val="20"/>
        </w:rPr>
      </w:pPr>
    </w:p>
    <w:p w:rsidR="004C65D2" w:rsidRDefault="00CB52C3">
      <w:pPr>
        <w:numPr>
          <w:ilvl w:val="0"/>
          <w:numId w:val="7"/>
        </w:numPr>
        <w:tabs>
          <w:tab w:val="left" w:pos="1319"/>
        </w:tabs>
        <w:spacing w:line="357" w:lineRule="auto"/>
        <w:ind w:left="260" w:right="12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Диагностическое исследование эмоциональной и волевой сфер личности, ставящее своей целью выявление особенностей волевой регуляции поведения, преобладающих способов реагирования на стрессовые ситуации, осуществляется в индивидуальной форме, комплекс методик подбирается индивидуального для каждого обучающегося в зависимости от возрастных особенностей.</w:t>
      </w:r>
    </w:p>
    <w:p w:rsidR="004C65D2" w:rsidRDefault="004C65D2">
      <w:pPr>
        <w:spacing w:line="10" w:lineRule="exact"/>
        <w:rPr>
          <w:rFonts w:eastAsia="Times New Roman"/>
          <w:sz w:val="28"/>
          <w:szCs w:val="28"/>
        </w:rPr>
      </w:pPr>
    </w:p>
    <w:p w:rsidR="004C65D2" w:rsidRDefault="00CB52C3">
      <w:pPr>
        <w:numPr>
          <w:ilvl w:val="0"/>
          <w:numId w:val="7"/>
        </w:numPr>
        <w:tabs>
          <w:tab w:val="left" w:pos="1380"/>
        </w:tabs>
        <w:ind w:left="1380" w:hanging="4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Диагностика    мотивационно-потребностной    сферы    личности,</w:t>
      </w:r>
    </w:p>
    <w:p w:rsidR="004C65D2" w:rsidRDefault="004C65D2">
      <w:pPr>
        <w:spacing w:line="163" w:lineRule="exact"/>
        <w:rPr>
          <w:sz w:val="20"/>
          <w:szCs w:val="20"/>
        </w:rPr>
      </w:pPr>
    </w:p>
    <w:p w:rsidR="004C65D2" w:rsidRDefault="00CB52C3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целью которой является определение типа учебной мотивации, структуры</w:t>
      </w:r>
    </w:p>
    <w:p w:rsidR="004C65D2" w:rsidRDefault="004C65D2">
      <w:pPr>
        <w:sectPr w:rsidR="004C65D2">
          <w:pgSz w:w="11900" w:h="16838"/>
          <w:pgMar w:top="1112" w:right="726" w:bottom="1440" w:left="1440" w:header="0" w:footer="0" w:gutter="0"/>
          <w:cols w:space="720" w:equalWidth="0">
            <w:col w:w="9740"/>
          </w:cols>
        </w:sectPr>
      </w:pPr>
    </w:p>
    <w:p w:rsidR="004C65D2" w:rsidRDefault="00CB52C3">
      <w:pPr>
        <w:spacing w:line="351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доминирующих мотивов и ведущих потребностей. Выбор методик зависит от возрастных и индивидуальных особенностей обучающихся.</w:t>
      </w:r>
    </w:p>
    <w:p w:rsidR="004C65D2" w:rsidRDefault="004C65D2">
      <w:pPr>
        <w:spacing w:line="12" w:lineRule="exact"/>
        <w:rPr>
          <w:sz w:val="20"/>
          <w:szCs w:val="20"/>
        </w:rPr>
      </w:pPr>
    </w:p>
    <w:p w:rsidR="004C65D2" w:rsidRDefault="00CB52C3">
      <w:pPr>
        <w:numPr>
          <w:ilvl w:val="0"/>
          <w:numId w:val="8"/>
        </w:numPr>
        <w:tabs>
          <w:tab w:val="left" w:pos="1320"/>
        </w:tabs>
        <w:ind w:left="1320" w:hanging="3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Диагностика   взаимоотношений   внутри   классного   коллектива,</w:t>
      </w:r>
    </w:p>
    <w:p w:rsidR="004C65D2" w:rsidRDefault="004C65D2">
      <w:pPr>
        <w:spacing w:line="174" w:lineRule="exact"/>
        <w:rPr>
          <w:sz w:val="20"/>
          <w:szCs w:val="20"/>
        </w:rPr>
      </w:pPr>
    </w:p>
    <w:p w:rsidR="004C65D2" w:rsidRDefault="00CB52C3">
      <w:pPr>
        <w:spacing w:line="349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целью которой выступает определение структуры класса, возможных причин возникающих трудностей во взаимоотношениях между обучающимися.</w:t>
      </w:r>
    </w:p>
    <w:p w:rsidR="004C65D2" w:rsidRDefault="004C65D2">
      <w:pPr>
        <w:spacing w:line="31" w:lineRule="exact"/>
        <w:rPr>
          <w:sz w:val="20"/>
          <w:szCs w:val="20"/>
        </w:rPr>
      </w:pPr>
    </w:p>
    <w:p w:rsidR="004C65D2" w:rsidRDefault="00CB52C3">
      <w:pPr>
        <w:spacing w:line="35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Используется социометрическая методика, вопросы к которой подбираются в зависимости от возрастных особенностей обучающихся. Данная работа осуществляется в случае возникновения конфликтов в коллективах классов, в случае непринятия обучающегося с ограниченными возможностями здоровья одноклассниками.</w:t>
      </w:r>
    </w:p>
    <w:p w:rsidR="004C65D2" w:rsidRDefault="004C65D2">
      <w:pPr>
        <w:spacing w:line="20" w:lineRule="exact"/>
        <w:rPr>
          <w:sz w:val="20"/>
          <w:szCs w:val="20"/>
        </w:rPr>
      </w:pPr>
    </w:p>
    <w:p w:rsidR="004C65D2" w:rsidRDefault="00CB52C3">
      <w:pPr>
        <w:spacing w:line="35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5. Развивающая работа с классом, целью которой является создание условий для принятия обучающихся с ограниченными возможностями здоровья как личностей и сплочению коллектива,</w:t>
      </w:r>
    </w:p>
    <w:p w:rsidR="004C65D2" w:rsidRDefault="004C65D2">
      <w:pPr>
        <w:spacing w:line="25" w:lineRule="exact"/>
        <w:rPr>
          <w:sz w:val="20"/>
          <w:szCs w:val="20"/>
        </w:rPr>
      </w:pPr>
    </w:p>
    <w:p w:rsidR="004C65D2" w:rsidRDefault="00CB52C3">
      <w:pPr>
        <w:spacing w:line="357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проводится при возникновении конфликтных тенденций в классе, выявленных с помощью диагностического исследования. Структура каждого занятия представляет собой совокупность трех этапов: вводного, основного, заключительного. Целью каждого занятия является сплочение коллектива, укрепление внутригрупповых отношений, формирование и развитие доброжелательных отношений в классе.</w:t>
      </w:r>
    </w:p>
    <w:p w:rsidR="004C65D2" w:rsidRDefault="004C65D2">
      <w:pPr>
        <w:spacing w:line="24" w:lineRule="exact"/>
        <w:rPr>
          <w:sz w:val="20"/>
          <w:szCs w:val="20"/>
        </w:rPr>
      </w:pPr>
    </w:p>
    <w:p w:rsidR="004C65D2" w:rsidRDefault="00CB52C3">
      <w:pPr>
        <w:numPr>
          <w:ilvl w:val="0"/>
          <w:numId w:val="9"/>
        </w:numPr>
        <w:tabs>
          <w:tab w:val="left" w:pos="1319"/>
        </w:tabs>
        <w:spacing w:line="349" w:lineRule="auto"/>
        <w:ind w:left="26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Коррекционно-развивающая работа с обучающимися, имеющими проблемы в развитии, целью которой является коррекция недостатков</w:t>
      </w:r>
    </w:p>
    <w:p w:rsidR="004C65D2" w:rsidRDefault="004C65D2">
      <w:pPr>
        <w:spacing w:line="15" w:lineRule="exact"/>
        <w:rPr>
          <w:rFonts w:eastAsia="Times New Roman"/>
          <w:sz w:val="28"/>
          <w:szCs w:val="28"/>
        </w:rPr>
      </w:pPr>
    </w:p>
    <w:p w:rsidR="004C65D2" w:rsidRDefault="00CB52C3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когнитивно-познавательной,эмоционально-волевой,мотивационно-</w:t>
      </w:r>
    </w:p>
    <w:p w:rsidR="004C65D2" w:rsidRDefault="004C65D2">
      <w:pPr>
        <w:spacing w:line="176" w:lineRule="exact"/>
        <w:rPr>
          <w:sz w:val="20"/>
          <w:szCs w:val="20"/>
        </w:rPr>
      </w:pPr>
    </w:p>
    <w:p w:rsidR="004C65D2" w:rsidRDefault="00CB52C3">
      <w:pPr>
        <w:spacing w:line="35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потребностной сфер личности, проводится в случае выявления перечисленных проблем. План и структура каждого занятия разрабатываются индивидуально для каждого обучающегося в зависимости от уровня его развития и выявленных в ходе диагностического исследования трудностей и недостатков в развитии.</w:t>
      </w:r>
    </w:p>
    <w:p w:rsidR="004C65D2" w:rsidRDefault="004C65D2">
      <w:pPr>
        <w:spacing w:line="7" w:lineRule="exact"/>
        <w:rPr>
          <w:sz w:val="20"/>
          <w:szCs w:val="20"/>
        </w:rPr>
      </w:pPr>
    </w:p>
    <w:p w:rsidR="004C65D2" w:rsidRDefault="00CB52C3">
      <w:pPr>
        <w:numPr>
          <w:ilvl w:val="0"/>
          <w:numId w:val="10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Профилактика  и  просвещение  включает  следующие  мероприятия:</w:t>
      </w:r>
    </w:p>
    <w:p w:rsidR="004C65D2" w:rsidRDefault="004C65D2">
      <w:pPr>
        <w:spacing w:line="160" w:lineRule="exact"/>
        <w:rPr>
          <w:sz w:val="20"/>
          <w:szCs w:val="20"/>
        </w:rPr>
      </w:pPr>
    </w:p>
    <w:p w:rsidR="004C65D2" w:rsidRDefault="00CB52C3">
      <w:pPr>
        <w:tabs>
          <w:tab w:val="left" w:pos="1900"/>
          <w:tab w:val="left" w:pos="3580"/>
          <w:tab w:val="left" w:pos="4040"/>
          <w:tab w:val="left" w:pos="5000"/>
          <w:tab w:val="left" w:pos="860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оформление</w:t>
      </w:r>
      <w:r>
        <w:rPr>
          <w:rFonts w:eastAsia="Times New Roman"/>
          <w:sz w:val="28"/>
          <w:szCs w:val="28"/>
        </w:rPr>
        <w:tab/>
        <w:t>информации</w:t>
      </w:r>
      <w:r>
        <w:rPr>
          <w:rFonts w:eastAsia="Times New Roman"/>
          <w:sz w:val="28"/>
          <w:szCs w:val="28"/>
        </w:rPr>
        <w:tab/>
        <w:t>на</w:t>
      </w:r>
      <w:r>
        <w:rPr>
          <w:rFonts w:eastAsia="Times New Roman"/>
          <w:sz w:val="28"/>
          <w:szCs w:val="28"/>
        </w:rPr>
        <w:tab/>
        <w:t>стенде</w:t>
      </w:r>
      <w:r>
        <w:rPr>
          <w:rFonts w:eastAsia="Times New Roman"/>
          <w:sz w:val="28"/>
          <w:szCs w:val="28"/>
        </w:rPr>
        <w:tab/>
        <w:t>социально-психологической</w:t>
      </w:r>
      <w:r>
        <w:rPr>
          <w:rFonts w:eastAsia="Times New Roman"/>
          <w:sz w:val="28"/>
          <w:szCs w:val="28"/>
        </w:rPr>
        <w:tab/>
        <w:t>службы,</w:t>
      </w:r>
    </w:p>
    <w:p w:rsidR="004C65D2" w:rsidRDefault="004C65D2">
      <w:pPr>
        <w:sectPr w:rsidR="004C65D2">
          <w:pgSz w:w="11900" w:h="16838"/>
          <w:pgMar w:top="1138" w:right="846" w:bottom="1440" w:left="1440" w:header="0" w:footer="0" w:gutter="0"/>
          <w:cols w:space="720" w:equalWidth="0">
            <w:col w:w="9620"/>
          </w:cols>
        </w:sectPr>
      </w:pPr>
    </w:p>
    <w:p w:rsidR="004C65D2" w:rsidRDefault="00CB52C3">
      <w:pPr>
        <w:spacing w:line="351" w:lineRule="auto"/>
        <w:ind w:left="26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размещение информации на сайте, проведение бесед с обучающимися, участие педагога-психолога в классных часах.</w:t>
      </w:r>
    </w:p>
    <w:p w:rsidR="004C65D2" w:rsidRDefault="004C65D2">
      <w:pPr>
        <w:spacing w:line="26" w:lineRule="exact"/>
        <w:rPr>
          <w:sz w:val="20"/>
          <w:szCs w:val="20"/>
        </w:rPr>
      </w:pPr>
    </w:p>
    <w:p w:rsidR="004C65D2" w:rsidRDefault="00CB52C3">
      <w:pPr>
        <w:numPr>
          <w:ilvl w:val="0"/>
          <w:numId w:val="11"/>
        </w:numPr>
        <w:tabs>
          <w:tab w:val="left" w:pos="1467"/>
        </w:tabs>
        <w:spacing w:line="354" w:lineRule="auto"/>
        <w:ind w:left="26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Консультирование проводится как в групповой, так и в индивидуальной форме, возможно проведение консультаций для обучающихся, педагогов, родителей (законных представителей).</w:t>
      </w:r>
    </w:p>
    <w:p w:rsidR="004C65D2" w:rsidRDefault="004C65D2">
      <w:pPr>
        <w:spacing w:line="200" w:lineRule="exact"/>
        <w:rPr>
          <w:sz w:val="20"/>
          <w:szCs w:val="20"/>
        </w:rPr>
      </w:pPr>
    </w:p>
    <w:p w:rsidR="004C65D2" w:rsidRDefault="004C65D2">
      <w:pPr>
        <w:spacing w:line="299" w:lineRule="exact"/>
        <w:rPr>
          <w:sz w:val="20"/>
          <w:szCs w:val="20"/>
        </w:rPr>
      </w:pPr>
    </w:p>
    <w:p w:rsidR="004C65D2" w:rsidRDefault="00CB52C3">
      <w:pPr>
        <w:ind w:left="9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Методическое обеспечение программы коррекционной работы</w:t>
      </w:r>
    </w:p>
    <w:p w:rsidR="004C65D2" w:rsidRDefault="004C65D2">
      <w:pPr>
        <w:spacing w:line="200" w:lineRule="exact"/>
        <w:rPr>
          <w:sz w:val="20"/>
          <w:szCs w:val="20"/>
        </w:rPr>
      </w:pPr>
    </w:p>
    <w:p w:rsidR="004C65D2" w:rsidRDefault="004C65D2">
      <w:pPr>
        <w:spacing w:line="200" w:lineRule="exact"/>
        <w:rPr>
          <w:sz w:val="20"/>
          <w:szCs w:val="20"/>
        </w:rPr>
      </w:pPr>
    </w:p>
    <w:p w:rsidR="004C65D2" w:rsidRDefault="004C65D2">
      <w:pPr>
        <w:spacing w:line="252" w:lineRule="exact"/>
        <w:rPr>
          <w:sz w:val="20"/>
          <w:szCs w:val="20"/>
        </w:rPr>
      </w:pPr>
    </w:p>
    <w:p w:rsidR="004C65D2" w:rsidRDefault="00CB52C3">
      <w:pPr>
        <w:spacing w:line="355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Для проведения занятий необходим просторный кабинет, столы, стулья, дополнительная специализированная литература для обучающихся не требуется.</w:t>
      </w:r>
    </w:p>
    <w:p w:rsidR="004C65D2" w:rsidRDefault="004C65D2">
      <w:pPr>
        <w:spacing w:line="12" w:lineRule="exact"/>
        <w:rPr>
          <w:sz w:val="20"/>
          <w:szCs w:val="20"/>
        </w:rPr>
      </w:pPr>
    </w:p>
    <w:p w:rsidR="004C65D2" w:rsidRDefault="00CB52C3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Формы работы</w:t>
      </w:r>
    </w:p>
    <w:p w:rsidR="004C65D2" w:rsidRDefault="004C65D2">
      <w:pPr>
        <w:spacing w:line="169" w:lineRule="exact"/>
        <w:rPr>
          <w:sz w:val="20"/>
          <w:szCs w:val="20"/>
        </w:rPr>
      </w:pPr>
    </w:p>
    <w:p w:rsidR="004C65D2" w:rsidRDefault="00CB52C3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 Групповая и индивидуальная психодиагностика (изучение уровня развития психических процессов и состояний), основная цель которой выявление причин трудностей, с которыми сталкиваются обучающиеся с ограниченными возможностями в процессе освоения образовательной программы, определение факторов, способствующих успешному обучению в школе.</w:t>
      </w:r>
    </w:p>
    <w:p w:rsidR="004C65D2" w:rsidRDefault="004C65D2">
      <w:pPr>
        <w:spacing w:line="26" w:lineRule="exact"/>
        <w:rPr>
          <w:sz w:val="20"/>
          <w:szCs w:val="20"/>
        </w:rPr>
      </w:pPr>
    </w:p>
    <w:p w:rsidR="004C65D2" w:rsidRDefault="00CB52C3">
      <w:pPr>
        <w:numPr>
          <w:ilvl w:val="0"/>
          <w:numId w:val="12"/>
        </w:numPr>
        <w:tabs>
          <w:tab w:val="left" w:pos="1249"/>
        </w:tabs>
        <w:spacing w:line="354" w:lineRule="auto"/>
        <w:ind w:left="26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Групповые психологические занятия с обучающимися, цель которых создание оптимальных психолого-педагогических условий для успешного освоения образовательной программы, адаптации к обучению в школе.</w:t>
      </w:r>
    </w:p>
    <w:p w:rsidR="004C65D2" w:rsidRDefault="004C65D2">
      <w:pPr>
        <w:spacing w:line="23" w:lineRule="exact"/>
        <w:rPr>
          <w:sz w:val="20"/>
          <w:szCs w:val="20"/>
        </w:rPr>
      </w:pPr>
    </w:p>
    <w:p w:rsidR="004C65D2" w:rsidRDefault="00CB52C3">
      <w:pPr>
        <w:spacing w:line="351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Особое значение имеет организация занятий с учетом индивидуального и дифференцированного подходов.</w:t>
      </w:r>
    </w:p>
    <w:p w:rsidR="004C65D2" w:rsidRDefault="004C65D2">
      <w:pPr>
        <w:spacing w:line="25" w:lineRule="exact"/>
        <w:rPr>
          <w:sz w:val="20"/>
          <w:szCs w:val="20"/>
        </w:rPr>
      </w:pPr>
    </w:p>
    <w:p w:rsidR="004C65D2" w:rsidRDefault="00CB52C3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 Индивидуальные и групповые консультации родителей обучающихся с ограниченными возможностями здоровья и педагогов, работающих с данной категорией детей, цель которых создание условий для полноценного развития детей, успешного освоения образовательной программы, адаптации к обучению в школе, оказание помощи в преодолении возникающих трудностей. В ходе консультаций</w:t>
      </w:r>
    </w:p>
    <w:p w:rsidR="004C65D2" w:rsidRDefault="004C65D2">
      <w:pPr>
        <w:sectPr w:rsidR="004C65D2">
          <w:pgSz w:w="11900" w:h="16838"/>
          <w:pgMar w:top="1138" w:right="846" w:bottom="1150" w:left="1440" w:header="0" w:footer="0" w:gutter="0"/>
          <w:cols w:space="720" w:equalWidth="0">
            <w:col w:w="9620"/>
          </w:cols>
        </w:sectPr>
      </w:pPr>
    </w:p>
    <w:p w:rsidR="004C65D2" w:rsidRDefault="00CB52C3">
      <w:pPr>
        <w:spacing w:line="35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разрабатываются рекомендации по наиболее эффективным способам общения с детьми младшего школьного возраста, по оптимальным способам организации режима дня.</w:t>
      </w:r>
    </w:p>
    <w:p w:rsidR="004C65D2" w:rsidRDefault="004C65D2">
      <w:pPr>
        <w:spacing w:line="8" w:lineRule="exact"/>
        <w:rPr>
          <w:sz w:val="20"/>
          <w:szCs w:val="20"/>
        </w:rPr>
      </w:pPr>
    </w:p>
    <w:p w:rsidR="004C65D2" w:rsidRDefault="00CB52C3">
      <w:pPr>
        <w:numPr>
          <w:ilvl w:val="0"/>
          <w:numId w:val="13"/>
        </w:numPr>
        <w:tabs>
          <w:tab w:val="left" w:pos="1260"/>
        </w:tabs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Психологическое просвещение педагогов через консультирование,</w:t>
      </w:r>
    </w:p>
    <w:p w:rsidR="004C65D2" w:rsidRDefault="004C65D2">
      <w:pPr>
        <w:spacing w:line="174" w:lineRule="exact"/>
        <w:rPr>
          <w:sz w:val="20"/>
          <w:szCs w:val="20"/>
        </w:rPr>
      </w:pPr>
    </w:p>
    <w:p w:rsidR="004C65D2" w:rsidRDefault="00CB52C3">
      <w:pPr>
        <w:spacing w:line="3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размещение информации на стенде социально-психологической службы, участие в работе педагогических советов, заседаний ШМО, ставящее своей целью формирование и расширение психологических знаний об особенностях детей с ограниченными возможностями здоровья, наиболее адекватных способах их воспитания, общения с ними. Данная работа позволяет оказывать ребенку опосредованную помощь, т.е. через систему целенаправленных влияний со стороны педагогов способствовать созданию условий для успешного обучения в школе.</w:t>
      </w:r>
    </w:p>
    <w:p w:rsidR="004C65D2" w:rsidRDefault="004C65D2">
      <w:pPr>
        <w:spacing w:line="22" w:lineRule="exact"/>
        <w:rPr>
          <w:sz w:val="20"/>
          <w:szCs w:val="20"/>
        </w:rPr>
      </w:pPr>
    </w:p>
    <w:p w:rsidR="004C65D2" w:rsidRDefault="00CB52C3">
      <w:pPr>
        <w:spacing w:line="35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5. Консультирование родителей детей (коллективное, индивидуальное) по проблемам обучения, адаптации к школе, личностным трудностям, по вопросам воспитания и общения с детьми. В ходе данной работы оказывается помощь по преодолению возникающих трудностей в сфере детско-родительских отношений.</w:t>
      </w:r>
    </w:p>
    <w:sectPr w:rsidR="004C65D2">
      <w:pgSz w:w="11900" w:h="16838"/>
      <w:pgMar w:top="1138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C3D665FE"/>
    <w:lvl w:ilvl="0" w:tplc="45DC9BB0">
      <w:start w:val="8"/>
      <w:numFmt w:val="decimal"/>
      <w:lvlText w:val="%1."/>
      <w:lvlJc w:val="left"/>
    </w:lvl>
    <w:lvl w:ilvl="1" w:tplc="22BE5192">
      <w:numFmt w:val="decimal"/>
      <w:lvlText w:val=""/>
      <w:lvlJc w:val="left"/>
    </w:lvl>
    <w:lvl w:ilvl="2" w:tplc="A670A7D2">
      <w:numFmt w:val="decimal"/>
      <w:lvlText w:val=""/>
      <w:lvlJc w:val="left"/>
    </w:lvl>
    <w:lvl w:ilvl="3" w:tplc="D1E0F610">
      <w:numFmt w:val="decimal"/>
      <w:lvlText w:val=""/>
      <w:lvlJc w:val="left"/>
    </w:lvl>
    <w:lvl w:ilvl="4" w:tplc="7D4C49CC">
      <w:numFmt w:val="decimal"/>
      <w:lvlText w:val=""/>
      <w:lvlJc w:val="left"/>
    </w:lvl>
    <w:lvl w:ilvl="5" w:tplc="7966D6EA">
      <w:numFmt w:val="decimal"/>
      <w:lvlText w:val=""/>
      <w:lvlJc w:val="left"/>
    </w:lvl>
    <w:lvl w:ilvl="6" w:tplc="67D03320">
      <w:numFmt w:val="decimal"/>
      <w:lvlText w:val=""/>
      <w:lvlJc w:val="left"/>
    </w:lvl>
    <w:lvl w:ilvl="7" w:tplc="D23859E4">
      <w:numFmt w:val="decimal"/>
      <w:lvlText w:val=""/>
      <w:lvlJc w:val="left"/>
    </w:lvl>
    <w:lvl w:ilvl="8" w:tplc="0EC2832C">
      <w:numFmt w:val="decimal"/>
      <w:lvlText w:val=""/>
      <w:lvlJc w:val="left"/>
    </w:lvl>
  </w:abstractNum>
  <w:abstractNum w:abstractNumId="1">
    <w:nsid w:val="00000124"/>
    <w:multiLevelType w:val="hybridMultilevel"/>
    <w:tmpl w:val="92F2F88C"/>
    <w:lvl w:ilvl="0" w:tplc="BDDC39C0">
      <w:start w:val="2"/>
      <w:numFmt w:val="decimal"/>
      <w:lvlText w:val="%1."/>
      <w:lvlJc w:val="left"/>
    </w:lvl>
    <w:lvl w:ilvl="1" w:tplc="0CD6AEA4">
      <w:numFmt w:val="decimal"/>
      <w:lvlText w:val=""/>
      <w:lvlJc w:val="left"/>
    </w:lvl>
    <w:lvl w:ilvl="2" w:tplc="56102DD8">
      <w:numFmt w:val="decimal"/>
      <w:lvlText w:val=""/>
      <w:lvlJc w:val="left"/>
    </w:lvl>
    <w:lvl w:ilvl="3" w:tplc="289C3EC4">
      <w:numFmt w:val="decimal"/>
      <w:lvlText w:val=""/>
      <w:lvlJc w:val="left"/>
    </w:lvl>
    <w:lvl w:ilvl="4" w:tplc="4ED23E2A">
      <w:numFmt w:val="decimal"/>
      <w:lvlText w:val=""/>
      <w:lvlJc w:val="left"/>
    </w:lvl>
    <w:lvl w:ilvl="5" w:tplc="52285A4C">
      <w:numFmt w:val="decimal"/>
      <w:lvlText w:val=""/>
      <w:lvlJc w:val="left"/>
    </w:lvl>
    <w:lvl w:ilvl="6" w:tplc="71CE8D8E">
      <w:numFmt w:val="decimal"/>
      <w:lvlText w:val=""/>
      <w:lvlJc w:val="left"/>
    </w:lvl>
    <w:lvl w:ilvl="7" w:tplc="E5C436F2">
      <w:numFmt w:val="decimal"/>
      <w:lvlText w:val=""/>
      <w:lvlJc w:val="left"/>
    </w:lvl>
    <w:lvl w:ilvl="8" w:tplc="3356E166">
      <w:numFmt w:val="decimal"/>
      <w:lvlText w:val=""/>
      <w:lvlJc w:val="left"/>
    </w:lvl>
  </w:abstractNum>
  <w:abstractNum w:abstractNumId="2">
    <w:nsid w:val="000001EB"/>
    <w:multiLevelType w:val="hybridMultilevel"/>
    <w:tmpl w:val="A73AD39C"/>
    <w:lvl w:ilvl="0" w:tplc="A4943A1A">
      <w:start w:val="1"/>
      <w:numFmt w:val="bullet"/>
      <w:lvlText w:val="и"/>
      <w:lvlJc w:val="left"/>
    </w:lvl>
    <w:lvl w:ilvl="1" w:tplc="70B4481E">
      <w:start w:val="1"/>
      <w:numFmt w:val="bullet"/>
      <w:lvlText w:val="-"/>
      <w:lvlJc w:val="left"/>
    </w:lvl>
    <w:lvl w:ilvl="2" w:tplc="01B6ECFC">
      <w:numFmt w:val="decimal"/>
      <w:lvlText w:val=""/>
      <w:lvlJc w:val="left"/>
    </w:lvl>
    <w:lvl w:ilvl="3" w:tplc="1C8A25BA">
      <w:numFmt w:val="decimal"/>
      <w:lvlText w:val=""/>
      <w:lvlJc w:val="left"/>
    </w:lvl>
    <w:lvl w:ilvl="4" w:tplc="955452E0">
      <w:numFmt w:val="decimal"/>
      <w:lvlText w:val=""/>
      <w:lvlJc w:val="left"/>
    </w:lvl>
    <w:lvl w:ilvl="5" w:tplc="F0CED252">
      <w:numFmt w:val="decimal"/>
      <w:lvlText w:val=""/>
      <w:lvlJc w:val="left"/>
    </w:lvl>
    <w:lvl w:ilvl="6" w:tplc="3A16BA9A">
      <w:numFmt w:val="decimal"/>
      <w:lvlText w:val=""/>
      <w:lvlJc w:val="left"/>
    </w:lvl>
    <w:lvl w:ilvl="7" w:tplc="2710E340">
      <w:numFmt w:val="decimal"/>
      <w:lvlText w:val=""/>
      <w:lvlJc w:val="left"/>
    </w:lvl>
    <w:lvl w:ilvl="8" w:tplc="8EA27CF4">
      <w:numFmt w:val="decimal"/>
      <w:lvlText w:val=""/>
      <w:lvlJc w:val="left"/>
    </w:lvl>
  </w:abstractNum>
  <w:abstractNum w:abstractNumId="3">
    <w:nsid w:val="00000BB3"/>
    <w:multiLevelType w:val="hybridMultilevel"/>
    <w:tmpl w:val="2FF649DC"/>
    <w:lvl w:ilvl="0" w:tplc="089A794E">
      <w:start w:val="1"/>
      <w:numFmt w:val="bullet"/>
      <w:lvlText w:val="-"/>
      <w:lvlJc w:val="left"/>
    </w:lvl>
    <w:lvl w:ilvl="1" w:tplc="2E748354">
      <w:numFmt w:val="decimal"/>
      <w:lvlText w:val=""/>
      <w:lvlJc w:val="left"/>
    </w:lvl>
    <w:lvl w:ilvl="2" w:tplc="CC82493A">
      <w:numFmt w:val="decimal"/>
      <w:lvlText w:val=""/>
      <w:lvlJc w:val="left"/>
    </w:lvl>
    <w:lvl w:ilvl="3" w:tplc="A4C0DEE4">
      <w:numFmt w:val="decimal"/>
      <w:lvlText w:val=""/>
      <w:lvlJc w:val="left"/>
    </w:lvl>
    <w:lvl w:ilvl="4" w:tplc="579C7710">
      <w:numFmt w:val="decimal"/>
      <w:lvlText w:val=""/>
      <w:lvlJc w:val="left"/>
    </w:lvl>
    <w:lvl w:ilvl="5" w:tplc="3CA4E03C">
      <w:numFmt w:val="decimal"/>
      <w:lvlText w:val=""/>
      <w:lvlJc w:val="left"/>
    </w:lvl>
    <w:lvl w:ilvl="6" w:tplc="23CA5534">
      <w:numFmt w:val="decimal"/>
      <w:lvlText w:val=""/>
      <w:lvlJc w:val="left"/>
    </w:lvl>
    <w:lvl w:ilvl="7" w:tplc="47A4E19E">
      <w:numFmt w:val="decimal"/>
      <w:lvlText w:val=""/>
      <w:lvlJc w:val="left"/>
    </w:lvl>
    <w:lvl w:ilvl="8" w:tplc="19DC921C">
      <w:numFmt w:val="decimal"/>
      <w:lvlText w:val=""/>
      <w:lvlJc w:val="left"/>
    </w:lvl>
  </w:abstractNum>
  <w:abstractNum w:abstractNumId="4">
    <w:nsid w:val="00000F3E"/>
    <w:multiLevelType w:val="hybridMultilevel"/>
    <w:tmpl w:val="0C9037AC"/>
    <w:lvl w:ilvl="0" w:tplc="458A2F94">
      <w:start w:val="7"/>
      <w:numFmt w:val="decimal"/>
      <w:lvlText w:val="%1."/>
      <w:lvlJc w:val="left"/>
    </w:lvl>
    <w:lvl w:ilvl="1" w:tplc="C8E0DBA4">
      <w:numFmt w:val="decimal"/>
      <w:lvlText w:val=""/>
      <w:lvlJc w:val="left"/>
    </w:lvl>
    <w:lvl w:ilvl="2" w:tplc="9E3E2188">
      <w:numFmt w:val="decimal"/>
      <w:lvlText w:val=""/>
      <w:lvlJc w:val="left"/>
    </w:lvl>
    <w:lvl w:ilvl="3" w:tplc="A9A80BD4">
      <w:numFmt w:val="decimal"/>
      <w:lvlText w:val=""/>
      <w:lvlJc w:val="left"/>
    </w:lvl>
    <w:lvl w:ilvl="4" w:tplc="0920956A">
      <w:numFmt w:val="decimal"/>
      <w:lvlText w:val=""/>
      <w:lvlJc w:val="left"/>
    </w:lvl>
    <w:lvl w:ilvl="5" w:tplc="9FB0BFF6">
      <w:numFmt w:val="decimal"/>
      <w:lvlText w:val=""/>
      <w:lvlJc w:val="left"/>
    </w:lvl>
    <w:lvl w:ilvl="6" w:tplc="DB8E5F46">
      <w:numFmt w:val="decimal"/>
      <w:lvlText w:val=""/>
      <w:lvlJc w:val="left"/>
    </w:lvl>
    <w:lvl w:ilvl="7" w:tplc="6E46D886">
      <w:numFmt w:val="decimal"/>
      <w:lvlText w:val=""/>
      <w:lvlJc w:val="left"/>
    </w:lvl>
    <w:lvl w:ilvl="8" w:tplc="4F1AF28E">
      <w:numFmt w:val="decimal"/>
      <w:lvlText w:val=""/>
      <w:lvlJc w:val="left"/>
    </w:lvl>
  </w:abstractNum>
  <w:abstractNum w:abstractNumId="5">
    <w:nsid w:val="000012DB"/>
    <w:multiLevelType w:val="hybridMultilevel"/>
    <w:tmpl w:val="702CCA68"/>
    <w:lvl w:ilvl="0" w:tplc="9F589752">
      <w:start w:val="1"/>
      <w:numFmt w:val="decimal"/>
      <w:lvlText w:val="%1."/>
      <w:lvlJc w:val="left"/>
    </w:lvl>
    <w:lvl w:ilvl="1" w:tplc="BAFC04E0">
      <w:numFmt w:val="decimal"/>
      <w:lvlText w:val=""/>
      <w:lvlJc w:val="left"/>
    </w:lvl>
    <w:lvl w:ilvl="2" w:tplc="6CD49F50">
      <w:numFmt w:val="decimal"/>
      <w:lvlText w:val=""/>
      <w:lvlJc w:val="left"/>
    </w:lvl>
    <w:lvl w:ilvl="3" w:tplc="6210602E">
      <w:numFmt w:val="decimal"/>
      <w:lvlText w:val=""/>
      <w:lvlJc w:val="left"/>
    </w:lvl>
    <w:lvl w:ilvl="4" w:tplc="26365566">
      <w:numFmt w:val="decimal"/>
      <w:lvlText w:val=""/>
      <w:lvlJc w:val="left"/>
    </w:lvl>
    <w:lvl w:ilvl="5" w:tplc="9C7A629C">
      <w:numFmt w:val="decimal"/>
      <w:lvlText w:val=""/>
      <w:lvlJc w:val="left"/>
    </w:lvl>
    <w:lvl w:ilvl="6" w:tplc="8266EC6C">
      <w:numFmt w:val="decimal"/>
      <w:lvlText w:val=""/>
      <w:lvlJc w:val="left"/>
    </w:lvl>
    <w:lvl w:ilvl="7" w:tplc="78721712">
      <w:numFmt w:val="decimal"/>
      <w:lvlText w:val=""/>
      <w:lvlJc w:val="left"/>
    </w:lvl>
    <w:lvl w:ilvl="8" w:tplc="555AD6A2">
      <w:numFmt w:val="decimal"/>
      <w:lvlText w:val=""/>
      <w:lvlJc w:val="left"/>
    </w:lvl>
  </w:abstractNum>
  <w:abstractNum w:abstractNumId="6">
    <w:nsid w:val="0000153C"/>
    <w:multiLevelType w:val="hybridMultilevel"/>
    <w:tmpl w:val="A692DC32"/>
    <w:lvl w:ilvl="0" w:tplc="FE2C653A">
      <w:start w:val="2"/>
      <w:numFmt w:val="decimal"/>
      <w:lvlText w:val="%1."/>
      <w:lvlJc w:val="left"/>
    </w:lvl>
    <w:lvl w:ilvl="1" w:tplc="E10055DE">
      <w:numFmt w:val="decimal"/>
      <w:lvlText w:val=""/>
      <w:lvlJc w:val="left"/>
    </w:lvl>
    <w:lvl w:ilvl="2" w:tplc="8E969810">
      <w:numFmt w:val="decimal"/>
      <w:lvlText w:val=""/>
      <w:lvlJc w:val="left"/>
    </w:lvl>
    <w:lvl w:ilvl="3" w:tplc="322AF358">
      <w:numFmt w:val="decimal"/>
      <w:lvlText w:val=""/>
      <w:lvlJc w:val="left"/>
    </w:lvl>
    <w:lvl w:ilvl="4" w:tplc="39EA48B8">
      <w:numFmt w:val="decimal"/>
      <w:lvlText w:val=""/>
      <w:lvlJc w:val="left"/>
    </w:lvl>
    <w:lvl w:ilvl="5" w:tplc="22849C26">
      <w:numFmt w:val="decimal"/>
      <w:lvlText w:val=""/>
      <w:lvlJc w:val="left"/>
    </w:lvl>
    <w:lvl w:ilvl="6" w:tplc="CEA42730">
      <w:numFmt w:val="decimal"/>
      <w:lvlText w:val=""/>
      <w:lvlJc w:val="left"/>
    </w:lvl>
    <w:lvl w:ilvl="7" w:tplc="B1BC242E">
      <w:numFmt w:val="decimal"/>
      <w:lvlText w:val=""/>
      <w:lvlJc w:val="left"/>
    </w:lvl>
    <w:lvl w:ilvl="8" w:tplc="65642CDA">
      <w:numFmt w:val="decimal"/>
      <w:lvlText w:val=""/>
      <w:lvlJc w:val="left"/>
    </w:lvl>
  </w:abstractNum>
  <w:abstractNum w:abstractNumId="7">
    <w:nsid w:val="000026E9"/>
    <w:multiLevelType w:val="hybridMultilevel"/>
    <w:tmpl w:val="0E703830"/>
    <w:lvl w:ilvl="0" w:tplc="FF12F132">
      <w:start w:val="1"/>
      <w:numFmt w:val="bullet"/>
      <w:lvlText w:val="в"/>
      <w:lvlJc w:val="left"/>
    </w:lvl>
    <w:lvl w:ilvl="1" w:tplc="A3CA2A08">
      <w:numFmt w:val="decimal"/>
      <w:lvlText w:val=""/>
      <w:lvlJc w:val="left"/>
    </w:lvl>
    <w:lvl w:ilvl="2" w:tplc="EFCE7888">
      <w:numFmt w:val="decimal"/>
      <w:lvlText w:val=""/>
      <w:lvlJc w:val="left"/>
    </w:lvl>
    <w:lvl w:ilvl="3" w:tplc="724674FA">
      <w:numFmt w:val="decimal"/>
      <w:lvlText w:val=""/>
      <w:lvlJc w:val="left"/>
    </w:lvl>
    <w:lvl w:ilvl="4" w:tplc="FA52C444">
      <w:numFmt w:val="decimal"/>
      <w:lvlText w:val=""/>
      <w:lvlJc w:val="left"/>
    </w:lvl>
    <w:lvl w:ilvl="5" w:tplc="E6CEEC60">
      <w:numFmt w:val="decimal"/>
      <w:lvlText w:val=""/>
      <w:lvlJc w:val="left"/>
    </w:lvl>
    <w:lvl w:ilvl="6" w:tplc="A008BE40">
      <w:numFmt w:val="decimal"/>
      <w:lvlText w:val=""/>
      <w:lvlJc w:val="left"/>
    </w:lvl>
    <w:lvl w:ilvl="7" w:tplc="0F12642E">
      <w:numFmt w:val="decimal"/>
      <w:lvlText w:val=""/>
      <w:lvlJc w:val="left"/>
    </w:lvl>
    <w:lvl w:ilvl="8" w:tplc="BE66FCCC">
      <w:numFmt w:val="decimal"/>
      <w:lvlText w:val=""/>
      <w:lvlJc w:val="left"/>
    </w:lvl>
  </w:abstractNum>
  <w:abstractNum w:abstractNumId="8">
    <w:nsid w:val="00002EA6"/>
    <w:multiLevelType w:val="hybridMultilevel"/>
    <w:tmpl w:val="A01CC808"/>
    <w:lvl w:ilvl="0" w:tplc="5536539A">
      <w:start w:val="1"/>
      <w:numFmt w:val="bullet"/>
      <w:lvlText w:val="-"/>
      <w:lvlJc w:val="left"/>
    </w:lvl>
    <w:lvl w:ilvl="1" w:tplc="A83451BA">
      <w:start w:val="1"/>
      <w:numFmt w:val="bullet"/>
      <w:lvlText w:val="В"/>
      <w:lvlJc w:val="left"/>
    </w:lvl>
    <w:lvl w:ilvl="2" w:tplc="D51C3BBA">
      <w:numFmt w:val="decimal"/>
      <w:lvlText w:val=""/>
      <w:lvlJc w:val="left"/>
    </w:lvl>
    <w:lvl w:ilvl="3" w:tplc="BB2E5AC4">
      <w:numFmt w:val="decimal"/>
      <w:lvlText w:val=""/>
      <w:lvlJc w:val="left"/>
    </w:lvl>
    <w:lvl w:ilvl="4" w:tplc="78F8438A">
      <w:numFmt w:val="decimal"/>
      <w:lvlText w:val=""/>
      <w:lvlJc w:val="left"/>
    </w:lvl>
    <w:lvl w:ilvl="5" w:tplc="6C626F0E">
      <w:numFmt w:val="decimal"/>
      <w:lvlText w:val=""/>
      <w:lvlJc w:val="left"/>
    </w:lvl>
    <w:lvl w:ilvl="6" w:tplc="02F23C32">
      <w:numFmt w:val="decimal"/>
      <w:lvlText w:val=""/>
      <w:lvlJc w:val="left"/>
    </w:lvl>
    <w:lvl w:ilvl="7" w:tplc="9B4086E2">
      <w:numFmt w:val="decimal"/>
      <w:lvlText w:val=""/>
      <w:lvlJc w:val="left"/>
    </w:lvl>
    <w:lvl w:ilvl="8" w:tplc="FF749194">
      <w:numFmt w:val="decimal"/>
      <w:lvlText w:val=""/>
      <w:lvlJc w:val="left"/>
    </w:lvl>
  </w:abstractNum>
  <w:abstractNum w:abstractNumId="9">
    <w:nsid w:val="0000305E"/>
    <w:multiLevelType w:val="hybridMultilevel"/>
    <w:tmpl w:val="9010247A"/>
    <w:lvl w:ilvl="0" w:tplc="C45C95F8">
      <w:start w:val="4"/>
      <w:numFmt w:val="decimal"/>
      <w:lvlText w:val="%1."/>
      <w:lvlJc w:val="left"/>
    </w:lvl>
    <w:lvl w:ilvl="1" w:tplc="F148060A">
      <w:numFmt w:val="decimal"/>
      <w:lvlText w:val=""/>
      <w:lvlJc w:val="left"/>
    </w:lvl>
    <w:lvl w:ilvl="2" w:tplc="03A65458">
      <w:numFmt w:val="decimal"/>
      <w:lvlText w:val=""/>
      <w:lvlJc w:val="left"/>
    </w:lvl>
    <w:lvl w:ilvl="3" w:tplc="3A509E4C">
      <w:numFmt w:val="decimal"/>
      <w:lvlText w:val=""/>
      <w:lvlJc w:val="left"/>
    </w:lvl>
    <w:lvl w:ilvl="4" w:tplc="547CA1A2">
      <w:numFmt w:val="decimal"/>
      <w:lvlText w:val=""/>
      <w:lvlJc w:val="left"/>
    </w:lvl>
    <w:lvl w:ilvl="5" w:tplc="3BB4F0F8">
      <w:numFmt w:val="decimal"/>
      <w:lvlText w:val=""/>
      <w:lvlJc w:val="left"/>
    </w:lvl>
    <w:lvl w:ilvl="6" w:tplc="FC0ABCCC">
      <w:numFmt w:val="decimal"/>
      <w:lvlText w:val=""/>
      <w:lvlJc w:val="left"/>
    </w:lvl>
    <w:lvl w:ilvl="7" w:tplc="8D6C120A">
      <w:numFmt w:val="decimal"/>
      <w:lvlText w:val=""/>
      <w:lvlJc w:val="left"/>
    </w:lvl>
    <w:lvl w:ilvl="8" w:tplc="4E849A38">
      <w:numFmt w:val="decimal"/>
      <w:lvlText w:val=""/>
      <w:lvlJc w:val="left"/>
    </w:lvl>
  </w:abstractNum>
  <w:abstractNum w:abstractNumId="10">
    <w:nsid w:val="0000390C"/>
    <w:multiLevelType w:val="hybridMultilevel"/>
    <w:tmpl w:val="902ED24A"/>
    <w:lvl w:ilvl="0" w:tplc="F85A16B6">
      <w:start w:val="6"/>
      <w:numFmt w:val="decimal"/>
      <w:lvlText w:val="%1."/>
      <w:lvlJc w:val="left"/>
    </w:lvl>
    <w:lvl w:ilvl="1" w:tplc="933002BA">
      <w:numFmt w:val="decimal"/>
      <w:lvlText w:val=""/>
      <w:lvlJc w:val="left"/>
    </w:lvl>
    <w:lvl w:ilvl="2" w:tplc="DBC6D60C">
      <w:numFmt w:val="decimal"/>
      <w:lvlText w:val=""/>
      <w:lvlJc w:val="left"/>
    </w:lvl>
    <w:lvl w:ilvl="3" w:tplc="355A0994">
      <w:numFmt w:val="decimal"/>
      <w:lvlText w:val=""/>
      <w:lvlJc w:val="left"/>
    </w:lvl>
    <w:lvl w:ilvl="4" w:tplc="F7F88EEA">
      <w:numFmt w:val="decimal"/>
      <w:lvlText w:val=""/>
      <w:lvlJc w:val="left"/>
    </w:lvl>
    <w:lvl w:ilvl="5" w:tplc="117051A2">
      <w:numFmt w:val="decimal"/>
      <w:lvlText w:val=""/>
      <w:lvlJc w:val="left"/>
    </w:lvl>
    <w:lvl w:ilvl="6" w:tplc="3A1CB0FE">
      <w:numFmt w:val="decimal"/>
      <w:lvlText w:val=""/>
      <w:lvlJc w:val="left"/>
    </w:lvl>
    <w:lvl w:ilvl="7" w:tplc="A34E508C">
      <w:numFmt w:val="decimal"/>
      <w:lvlText w:val=""/>
      <w:lvlJc w:val="left"/>
    </w:lvl>
    <w:lvl w:ilvl="8" w:tplc="6072571A">
      <w:numFmt w:val="decimal"/>
      <w:lvlText w:val=""/>
      <w:lvlJc w:val="left"/>
    </w:lvl>
  </w:abstractNum>
  <w:abstractNum w:abstractNumId="11">
    <w:nsid w:val="000041BB"/>
    <w:multiLevelType w:val="hybridMultilevel"/>
    <w:tmpl w:val="DF042428"/>
    <w:lvl w:ilvl="0" w:tplc="76CCF706">
      <w:start w:val="1"/>
      <w:numFmt w:val="bullet"/>
      <w:lvlText w:val="\emdash "/>
      <w:lvlJc w:val="left"/>
    </w:lvl>
    <w:lvl w:ilvl="1" w:tplc="68285F12">
      <w:numFmt w:val="decimal"/>
      <w:lvlText w:val=""/>
      <w:lvlJc w:val="left"/>
    </w:lvl>
    <w:lvl w:ilvl="2" w:tplc="CEB8F2CA">
      <w:numFmt w:val="decimal"/>
      <w:lvlText w:val=""/>
      <w:lvlJc w:val="left"/>
    </w:lvl>
    <w:lvl w:ilvl="3" w:tplc="DAC8DAEA">
      <w:numFmt w:val="decimal"/>
      <w:lvlText w:val=""/>
      <w:lvlJc w:val="left"/>
    </w:lvl>
    <w:lvl w:ilvl="4" w:tplc="E4423DDC">
      <w:numFmt w:val="decimal"/>
      <w:lvlText w:val=""/>
      <w:lvlJc w:val="left"/>
    </w:lvl>
    <w:lvl w:ilvl="5" w:tplc="93D4A5B6">
      <w:numFmt w:val="decimal"/>
      <w:lvlText w:val=""/>
      <w:lvlJc w:val="left"/>
    </w:lvl>
    <w:lvl w:ilvl="6" w:tplc="A0AC5792">
      <w:numFmt w:val="decimal"/>
      <w:lvlText w:val=""/>
      <w:lvlJc w:val="left"/>
    </w:lvl>
    <w:lvl w:ilvl="7" w:tplc="E286E230">
      <w:numFmt w:val="decimal"/>
      <w:lvlText w:val=""/>
      <w:lvlJc w:val="left"/>
    </w:lvl>
    <w:lvl w:ilvl="8" w:tplc="DDCEA994">
      <w:numFmt w:val="decimal"/>
      <w:lvlText w:val=""/>
      <w:lvlJc w:val="left"/>
    </w:lvl>
  </w:abstractNum>
  <w:abstractNum w:abstractNumId="12">
    <w:nsid w:val="00007E87"/>
    <w:multiLevelType w:val="hybridMultilevel"/>
    <w:tmpl w:val="062E5EFE"/>
    <w:lvl w:ilvl="0" w:tplc="C12C2CA4">
      <w:start w:val="4"/>
      <w:numFmt w:val="decimal"/>
      <w:lvlText w:val="%1."/>
      <w:lvlJc w:val="left"/>
    </w:lvl>
    <w:lvl w:ilvl="1" w:tplc="1DE40AAC">
      <w:numFmt w:val="decimal"/>
      <w:lvlText w:val=""/>
      <w:lvlJc w:val="left"/>
    </w:lvl>
    <w:lvl w:ilvl="2" w:tplc="BE463678">
      <w:numFmt w:val="decimal"/>
      <w:lvlText w:val=""/>
      <w:lvlJc w:val="left"/>
    </w:lvl>
    <w:lvl w:ilvl="3" w:tplc="02BC40A6">
      <w:numFmt w:val="decimal"/>
      <w:lvlText w:val=""/>
      <w:lvlJc w:val="left"/>
    </w:lvl>
    <w:lvl w:ilvl="4" w:tplc="AC5243C4">
      <w:numFmt w:val="decimal"/>
      <w:lvlText w:val=""/>
      <w:lvlJc w:val="left"/>
    </w:lvl>
    <w:lvl w:ilvl="5" w:tplc="010CA68C">
      <w:numFmt w:val="decimal"/>
      <w:lvlText w:val=""/>
      <w:lvlJc w:val="left"/>
    </w:lvl>
    <w:lvl w:ilvl="6" w:tplc="C1CAD42C">
      <w:numFmt w:val="decimal"/>
      <w:lvlText w:val=""/>
      <w:lvlJc w:val="left"/>
    </w:lvl>
    <w:lvl w:ilvl="7" w:tplc="33F82EAC">
      <w:numFmt w:val="decimal"/>
      <w:lvlText w:val=""/>
      <w:lvlJc w:val="left"/>
    </w:lvl>
    <w:lvl w:ilvl="8" w:tplc="C680984E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12"/>
  </w:num>
  <w:num w:numId="9">
    <w:abstractNumId w:val="10"/>
  </w:num>
  <w:num w:numId="10">
    <w:abstractNumId w:val="4"/>
  </w:num>
  <w:num w:numId="11">
    <w:abstractNumId w:val="0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D2"/>
    <w:rsid w:val="00135937"/>
    <w:rsid w:val="003246EA"/>
    <w:rsid w:val="004C65D2"/>
    <w:rsid w:val="00CB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1817</Words>
  <Characters>10361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Коршунова Светлана Леонидовна</cp:lastModifiedBy>
  <cp:revision>4</cp:revision>
  <dcterms:created xsi:type="dcterms:W3CDTF">2018-04-23T11:11:00Z</dcterms:created>
  <dcterms:modified xsi:type="dcterms:W3CDTF">2022-12-06T06:30:00Z</dcterms:modified>
</cp:coreProperties>
</file>