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163" w:rsidRPr="00FA774B" w:rsidRDefault="00B70163" w:rsidP="00B70163">
      <w:pPr>
        <w:ind w:firstLine="567"/>
        <w:jc w:val="center"/>
        <w:rPr>
          <w:b/>
          <w:sz w:val="40"/>
          <w:szCs w:val="40"/>
        </w:rPr>
      </w:pPr>
      <w:r w:rsidRPr="00FA774B">
        <w:rPr>
          <w:b/>
          <w:sz w:val="40"/>
          <w:szCs w:val="40"/>
        </w:rPr>
        <w:t xml:space="preserve">Аналитическая справка 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по итогам  психолого–педагогического консилиума</w:t>
      </w:r>
    </w:p>
    <w:p w:rsidR="002C018C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 xml:space="preserve">«Результаты мониторинга  уровня адаптации 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1</w:t>
      </w:r>
      <w:r w:rsidRPr="00FA774B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>.</w:t>
      </w:r>
    </w:p>
    <w:p w:rsidR="002C018C" w:rsidRDefault="00B70163" w:rsidP="00B70163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 xml:space="preserve"> Муниципальное бюджетное общеобразовательное учреждение </w:t>
      </w:r>
    </w:p>
    <w:p w:rsidR="00B70163" w:rsidRPr="00FA774B" w:rsidRDefault="00B70163" w:rsidP="00B70163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средняя общеобразовательная школа № 12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</w:p>
    <w:p w:rsidR="00B70163" w:rsidRDefault="00B70163" w:rsidP="00B70163">
      <w:pPr>
        <w:snapToGrid w:val="0"/>
        <w:jc w:val="both"/>
        <w:rPr>
          <w:b/>
        </w:rPr>
      </w:pPr>
    </w:p>
    <w:p w:rsidR="00B70163" w:rsidRPr="00CE516A" w:rsidRDefault="00B70163" w:rsidP="00B70163">
      <w:pPr>
        <w:snapToGrid w:val="0"/>
        <w:jc w:val="both"/>
        <w:rPr>
          <w:b/>
          <w:sz w:val="28"/>
          <w:szCs w:val="28"/>
        </w:rPr>
      </w:pPr>
      <w:r w:rsidRPr="00CE516A">
        <w:rPr>
          <w:b/>
          <w:sz w:val="28"/>
          <w:szCs w:val="28"/>
        </w:rPr>
        <w:t xml:space="preserve">Цель мониторинга: </w:t>
      </w:r>
    </w:p>
    <w:p w:rsidR="00B70163" w:rsidRPr="00CE516A" w:rsidRDefault="00B70163" w:rsidP="00B70163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E516A">
        <w:rPr>
          <w:color w:val="000000"/>
          <w:sz w:val="28"/>
          <w:szCs w:val="28"/>
          <w:shd w:val="clear" w:color="auto" w:fill="FFFFFF"/>
        </w:rPr>
        <w:t>Оценка</w:t>
      </w:r>
      <w:r>
        <w:rPr>
          <w:color w:val="000000"/>
          <w:sz w:val="28"/>
          <w:szCs w:val="28"/>
          <w:shd w:val="clear" w:color="auto" w:fill="FFFFFF"/>
        </w:rPr>
        <w:t xml:space="preserve"> уровня адаптации учащихся первых</w:t>
      </w:r>
      <w:r w:rsidRPr="00CE516A">
        <w:rPr>
          <w:color w:val="000000"/>
          <w:sz w:val="28"/>
          <w:szCs w:val="28"/>
          <w:shd w:val="clear" w:color="auto" w:fill="FFFFFF"/>
        </w:rPr>
        <w:t xml:space="preserve"> классов к школе, </w:t>
      </w:r>
      <w:r w:rsidRPr="00CE516A">
        <w:rPr>
          <w:sz w:val="28"/>
          <w:szCs w:val="28"/>
        </w:rPr>
        <w:t>изучение степени и особенностей приспособления обучающихся к новым социально-педагогическим условиям обучения, выявление акту</w:t>
      </w:r>
      <w:r>
        <w:rPr>
          <w:sz w:val="28"/>
          <w:szCs w:val="28"/>
        </w:rPr>
        <w:t xml:space="preserve">альных трудностей и причин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учащихся,</w:t>
      </w:r>
      <w:r w:rsidRPr="00CE516A">
        <w:rPr>
          <w:color w:val="000000"/>
          <w:sz w:val="28"/>
          <w:szCs w:val="28"/>
          <w:shd w:val="clear" w:color="auto" w:fill="FFFFFF"/>
        </w:rPr>
        <w:t xml:space="preserve"> предупреждения возможного неблагополучия в психическом и личностном развитии</w:t>
      </w:r>
      <w:r w:rsidRPr="00CE516A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B70163" w:rsidRPr="00CE516A" w:rsidRDefault="00B70163" w:rsidP="00B70163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70163" w:rsidRPr="00CE516A" w:rsidRDefault="00B70163" w:rsidP="00B70163">
      <w:pPr>
        <w:rPr>
          <w:b/>
          <w:color w:val="000000"/>
          <w:sz w:val="28"/>
          <w:szCs w:val="28"/>
        </w:rPr>
      </w:pPr>
      <w:r w:rsidRPr="00CE516A">
        <w:rPr>
          <w:b/>
          <w:color w:val="000000"/>
          <w:sz w:val="28"/>
          <w:szCs w:val="28"/>
        </w:rPr>
        <w:t>Задачи:</w:t>
      </w:r>
    </w:p>
    <w:p w:rsidR="00B70163" w:rsidRPr="00CE516A" w:rsidRDefault="00B70163" w:rsidP="00B70163">
      <w:pPr>
        <w:rPr>
          <w:sz w:val="28"/>
          <w:szCs w:val="28"/>
        </w:rPr>
      </w:pP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>1. Изучение школьной мотивации и познавательной активности детей.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2. Изучение актуального психоэмоционального состояния и комфортности обучения.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3. Выявление наиболее актуальных для детей трудностей для дальнейшего оказания им педагогической и психологической помощи.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4. Подготовка рекомендаций для учителей и родителей по созданию оптимальных социально-педагогических условий для усп</w:t>
      </w:r>
      <w:r w:rsidR="00B40F95">
        <w:rPr>
          <w:sz w:val="28"/>
          <w:szCs w:val="28"/>
        </w:rPr>
        <w:t>ешного обучения и адаптации перво</w:t>
      </w:r>
      <w:r w:rsidRPr="00B67948">
        <w:rPr>
          <w:sz w:val="28"/>
          <w:szCs w:val="28"/>
        </w:rPr>
        <w:t>классников.</w:t>
      </w:r>
    </w:p>
    <w:p w:rsidR="00720D78" w:rsidRDefault="00720D78" w:rsidP="00720D78">
      <w:pPr>
        <w:pStyle w:val="a3"/>
        <w:rPr>
          <w:rFonts w:ascii="Times New Roman" w:hAnsi="Times New Roman"/>
          <w:szCs w:val="24"/>
        </w:rPr>
      </w:pPr>
    </w:p>
    <w:p w:rsidR="00720D78" w:rsidRPr="00B40F95" w:rsidRDefault="00720D78" w:rsidP="00720D78">
      <w:pPr>
        <w:pStyle w:val="a3"/>
        <w:rPr>
          <w:rFonts w:ascii="Times New Roman" w:hAnsi="Times New Roman"/>
          <w:sz w:val="28"/>
          <w:szCs w:val="28"/>
        </w:rPr>
      </w:pPr>
      <w:r w:rsidRPr="00B40F95">
        <w:rPr>
          <w:rFonts w:ascii="Times New Roman" w:hAnsi="Times New Roman"/>
          <w:sz w:val="28"/>
          <w:szCs w:val="28"/>
        </w:rPr>
        <w:t xml:space="preserve">     Педа</w:t>
      </w:r>
      <w:r w:rsidR="00B70163" w:rsidRPr="00B40F95">
        <w:rPr>
          <w:rFonts w:ascii="Times New Roman" w:hAnsi="Times New Roman"/>
          <w:sz w:val="28"/>
          <w:szCs w:val="28"/>
        </w:rPr>
        <w:t>гогом – психологом Коршуновой С.Л.</w:t>
      </w:r>
      <w:r w:rsidRPr="00B40F95">
        <w:rPr>
          <w:rFonts w:ascii="Times New Roman" w:hAnsi="Times New Roman"/>
          <w:sz w:val="28"/>
          <w:szCs w:val="28"/>
        </w:rPr>
        <w:t xml:space="preserve">  с целью исследования адаптации учащихся 1 классов использовал</w:t>
      </w:r>
      <w:r w:rsidR="00B70163" w:rsidRPr="00B40F95">
        <w:rPr>
          <w:rFonts w:ascii="Times New Roman" w:hAnsi="Times New Roman"/>
          <w:sz w:val="28"/>
          <w:szCs w:val="28"/>
        </w:rPr>
        <w:t>ись следующие методики:</w:t>
      </w:r>
      <w:r w:rsidRPr="00B40F95">
        <w:rPr>
          <w:rFonts w:ascii="Times New Roman" w:hAnsi="Times New Roman"/>
          <w:sz w:val="28"/>
          <w:szCs w:val="28"/>
        </w:rPr>
        <w:t xml:space="preserve">   </w:t>
      </w:r>
    </w:p>
    <w:p w:rsidR="00720D78" w:rsidRDefault="00720D78" w:rsidP="00720D78">
      <w:pPr>
        <w:tabs>
          <w:tab w:val="left" w:pos="142"/>
        </w:tabs>
        <w:jc w:val="both"/>
        <w:rPr>
          <w:sz w:val="28"/>
          <w:szCs w:val="28"/>
        </w:rPr>
      </w:pPr>
      <w:r w:rsidRPr="00B40F95">
        <w:rPr>
          <w:sz w:val="28"/>
          <w:szCs w:val="28"/>
        </w:rPr>
        <w:t>1.«Я в школе» (рисуночный тест</w:t>
      </w:r>
      <w:r w:rsidR="00B40F95">
        <w:rPr>
          <w:sz w:val="28"/>
          <w:szCs w:val="28"/>
        </w:rPr>
        <w:t xml:space="preserve"> </w:t>
      </w:r>
      <w:r w:rsidRPr="00B40F95">
        <w:rPr>
          <w:sz w:val="28"/>
          <w:szCs w:val="28"/>
        </w:rPr>
        <w:t>- где видит ребёнок себя в школе) социальная адаптация.</w:t>
      </w:r>
    </w:p>
    <w:p w:rsidR="00720D78" w:rsidRPr="00B40F95" w:rsidRDefault="00B40F95" w:rsidP="00B40F95">
      <w:pPr>
        <w:pStyle w:val="a3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</w:t>
      </w:r>
      <w:r w:rsidRPr="00EC3FF9"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Pr="00B67948">
        <w:rPr>
          <w:rFonts w:ascii="Times New Roman" w:hAnsi="Times New Roman"/>
          <w:sz w:val="28"/>
          <w:szCs w:val="28"/>
        </w:rPr>
        <w:t>школьной мотивации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B67948">
        <w:rPr>
          <w:rFonts w:ascii="Times New Roman" w:hAnsi="Times New Roman"/>
          <w:sz w:val="28"/>
          <w:szCs w:val="28"/>
        </w:rPr>
        <w:t xml:space="preserve"> (модифицированный вариант методики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67948">
        <w:rPr>
          <w:rFonts w:ascii="Times New Roman" w:hAnsi="Times New Roman"/>
          <w:sz w:val="28"/>
          <w:szCs w:val="28"/>
        </w:rPr>
        <w:t>Лускановой</w:t>
      </w:r>
      <w:proofErr w:type="spellEnd"/>
      <w:r w:rsidRPr="00B67948">
        <w:rPr>
          <w:rFonts w:ascii="Times New Roman" w:hAnsi="Times New Roman"/>
          <w:sz w:val="28"/>
          <w:szCs w:val="28"/>
        </w:rPr>
        <w:t>);</w:t>
      </w:r>
    </w:p>
    <w:p w:rsidR="00720D78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20D78" w:rsidRPr="00B40F95">
        <w:rPr>
          <w:sz w:val="28"/>
          <w:szCs w:val="28"/>
        </w:rPr>
        <w:t>Определение уровня самооценки.</w:t>
      </w:r>
    </w:p>
    <w:p w:rsidR="00B40F95" w:rsidRPr="00B40F95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40F95">
        <w:rPr>
          <w:sz w:val="28"/>
          <w:szCs w:val="28"/>
        </w:rPr>
        <w:t>Наблюдение за работой учащихся на уроке.</w:t>
      </w:r>
    </w:p>
    <w:p w:rsidR="00B40F95" w:rsidRPr="00B40F95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</w:p>
    <w:p w:rsidR="00720D78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 xml:space="preserve">Для определения социальной адаптации учащихся использовалась </w:t>
      </w:r>
      <w:r w:rsidRPr="00B40F95">
        <w:rPr>
          <w:i/>
          <w:iCs/>
          <w:sz w:val="28"/>
          <w:szCs w:val="28"/>
        </w:rPr>
        <w:t>методика «Я в школе».</w:t>
      </w:r>
      <w:r w:rsidRPr="00B40F95">
        <w:rPr>
          <w:sz w:val="28"/>
          <w:szCs w:val="28"/>
        </w:rPr>
        <w:t xml:space="preserve"> Диагностика рисуночного теста позволяет определить место ребёнка в школе. По заданию определяется понимание ребёнком поставленного вопроса. Ребёнок должен увидеть себя в школе, в силу своих возможностей изобразить себя в классе, отметить общение со сверстниками, определить свой социальный статус в классном коллективе.</w:t>
      </w:r>
    </w:p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Pr="00B40F95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Style w:val="a6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275"/>
        <w:gridCol w:w="1276"/>
        <w:gridCol w:w="1276"/>
        <w:gridCol w:w="1309"/>
      </w:tblGrid>
      <w:tr w:rsidR="00720D78" w:rsidRPr="00B40F95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ind w:firstLine="567"/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lastRenderedPageBreak/>
              <w:t>Класс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t>Адаптировались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t>Возможная адаптация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B40F95">
              <w:rPr>
                <w:sz w:val="28"/>
                <w:szCs w:val="28"/>
                <w:lang w:eastAsia="en-US"/>
              </w:rPr>
              <w:t>Дезадаптация</w:t>
            </w:r>
            <w:proofErr w:type="spellEnd"/>
          </w:p>
        </w:tc>
      </w:tr>
      <w:tr w:rsidR="00171E92" w:rsidRPr="00B40F95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92" w:rsidRPr="00B40F95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1а-27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52% (14</w:t>
            </w:r>
            <w:r w:rsidR="00171E92" w:rsidRPr="007733C9">
              <w:rPr>
                <w:sz w:val="20"/>
                <w:szCs w:val="20"/>
                <w:lang w:eastAsia="en-US"/>
              </w:rPr>
              <w:t>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70%(19уч)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27% (7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27% (7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21% (6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3% (1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1б- 26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68%(18уч)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2C0A2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38%(10уч)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21% (6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14%(4уч)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7733C9">
              <w:rPr>
                <w:sz w:val="20"/>
                <w:szCs w:val="20"/>
                <w:lang w:eastAsia="en-US"/>
              </w:rPr>
              <w:t>7.</w:t>
            </w:r>
            <w:r w:rsidR="00171E92" w:rsidRPr="007733C9">
              <w:rPr>
                <w:sz w:val="20"/>
                <w:szCs w:val="20"/>
                <w:lang w:eastAsia="en-US"/>
              </w:rPr>
              <w:t>%</w:t>
            </w:r>
            <w:proofErr w:type="gramEnd"/>
            <w:r w:rsidR="00171E92" w:rsidRPr="007733C9">
              <w:rPr>
                <w:sz w:val="20"/>
                <w:szCs w:val="20"/>
                <w:lang w:eastAsia="en-US"/>
              </w:rPr>
              <w:t xml:space="preserve"> (2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1в-26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59%(16уч)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35%(9уч)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32% (8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19%(5уч)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7</w:t>
            </w:r>
            <w:r w:rsidR="00171E92" w:rsidRPr="007733C9">
              <w:rPr>
                <w:sz w:val="20"/>
                <w:szCs w:val="20"/>
                <w:lang w:eastAsia="en-US"/>
              </w:rPr>
              <w:t xml:space="preserve">% (2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1г- 26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42%(11уч)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65%(17уч)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29%(7уч)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19%(5уч)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11</w:t>
            </w:r>
            <w:r w:rsidR="00171E92" w:rsidRPr="007733C9">
              <w:rPr>
                <w:sz w:val="20"/>
                <w:szCs w:val="20"/>
                <w:lang w:eastAsia="en-US"/>
              </w:rPr>
              <w:t xml:space="preserve">%(3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Таким образо</w:t>
      </w:r>
      <w:r w:rsidR="006146DC">
        <w:rPr>
          <w:sz w:val="28"/>
          <w:szCs w:val="28"/>
        </w:rPr>
        <w:t>м, адаптация прошла успешно у 68 учащихся (</w:t>
      </w:r>
      <w:r w:rsidR="004214C1">
        <w:rPr>
          <w:sz w:val="28"/>
          <w:szCs w:val="28"/>
        </w:rPr>
        <w:t>70</w:t>
      </w:r>
      <w:r w:rsidRPr="00B40F95">
        <w:rPr>
          <w:sz w:val="28"/>
          <w:szCs w:val="28"/>
        </w:rPr>
        <w:t>%), исп</w:t>
      </w:r>
      <w:r w:rsidR="006146DC">
        <w:rPr>
          <w:sz w:val="28"/>
          <w:szCs w:val="28"/>
        </w:rPr>
        <w:t>ытывают трудн</w:t>
      </w:r>
      <w:r w:rsidR="004214C1">
        <w:rPr>
          <w:sz w:val="28"/>
          <w:szCs w:val="28"/>
        </w:rPr>
        <w:t>ости в адаптации-28 учащихся (26</w:t>
      </w:r>
      <w:r w:rsidR="006146DC">
        <w:rPr>
          <w:sz w:val="28"/>
          <w:szCs w:val="28"/>
        </w:rPr>
        <w:t>%) и 8</w:t>
      </w:r>
      <w:r w:rsidR="004214C1">
        <w:rPr>
          <w:sz w:val="28"/>
          <w:szCs w:val="28"/>
        </w:rPr>
        <w:t xml:space="preserve"> учащихся (4</w:t>
      </w:r>
      <w:r w:rsidRPr="00B40F95">
        <w:rPr>
          <w:sz w:val="28"/>
          <w:szCs w:val="28"/>
        </w:rPr>
        <w:t xml:space="preserve">%)-  </w:t>
      </w:r>
      <w:r w:rsidR="000E15E2">
        <w:rPr>
          <w:sz w:val="28"/>
          <w:szCs w:val="28"/>
        </w:rPr>
        <w:t xml:space="preserve">испытывают школьную </w:t>
      </w:r>
      <w:proofErr w:type="spellStart"/>
      <w:r w:rsidR="000E15E2">
        <w:rPr>
          <w:sz w:val="28"/>
          <w:szCs w:val="28"/>
        </w:rPr>
        <w:t>дезодаптацию</w:t>
      </w:r>
      <w:proofErr w:type="spellEnd"/>
      <w:r w:rsidR="000E15E2">
        <w:rPr>
          <w:sz w:val="28"/>
          <w:szCs w:val="28"/>
        </w:rPr>
        <w:t>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r w:rsidRPr="00B40F95">
        <w:rPr>
          <w:b/>
          <w:i/>
          <w:sz w:val="28"/>
          <w:szCs w:val="28"/>
        </w:rPr>
        <w:t>Адаптировались учащиеся, если они: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-осознают задачи школьника.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-выполняют требования учителя.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-приобрели друзей.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-комфортно чувствуют себя в школе.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r w:rsidRPr="004214C1">
        <w:rPr>
          <w:b/>
          <w:i/>
          <w:sz w:val="28"/>
          <w:szCs w:val="28"/>
        </w:rPr>
        <w:t>Возможная адаптация наблюдается, если учащиеся: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-практически освоили все навыки и правила школьного поведения.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-хорошо приспосабливаются в новом коллективе.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 xml:space="preserve">-имеют </w:t>
      </w:r>
      <w:proofErr w:type="gramStart"/>
      <w:r w:rsidRPr="004214C1">
        <w:rPr>
          <w:sz w:val="28"/>
          <w:szCs w:val="28"/>
        </w:rPr>
        <w:t>друзей ,</w:t>
      </w:r>
      <w:proofErr w:type="gramEnd"/>
      <w:r w:rsidRPr="004214C1">
        <w:rPr>
          <w:sz w:val="28"/>
          <w:szCs w:val="28"/>
        </w:rPr>
        <w:t xml:space="preserve"> но общение затруднено.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-в школе себя не видят, но уже приближены к окончанию адаптационного периода.</w:t>
      </w:r>
    </w:p>
    <w:p w:rsidR="00720D78" w:rsidRPr="004214C1" w:rsidRDefault="000E15E2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Дезодап</w:t>
      </w:r>
      <w:r w:rsidR="00720D78" w:rsidRPr="004214C1">
        <w:rPr>
          <w:b/>
          <w:i/>
          <w:sz w:val="28"/>
          <w:szCs w:val="28"/>
        </w:rPr>
        <w:t>т</w:t>
      </w:r>
      <w:r>
        <w:rPr>
          <w:b/>
          <w:i/>
          <w:sz w:val="28"/>
          <w:szCs w:val="28"/>
        </w:rPr>
        <w:t>ированными</w:t>
      </w:r>
      <w:proofErr w:type="spellEnd"/>
      <w:r w:rsidR="00720D78" w:rsidRPr="004214C1">
        <w:rPr>
          <w:b/>
          <w:i/>
          <w:sz w:val="28"/>
          <w:szCs w:val="28"/>
        </w:rPr>
        <w:t xml:space="preserve"> считаются учащиеся, которые: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-не осознают до конца школьных задач.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-трудно приспосабливаются к новым условиям обучения.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-могут хорошо обучаться, но быстро устают.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-быстро исчезает интерес к обучению.</w:t>
      </w:r>
    </w:p>
    <w:p w:rsidR="00720D78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На уроке учитель использует разнообразные методические приемы, привлекает к образовательному процессу  всех учащихся. Дети   работают в меру своих возможностей и заинтересованности. Активно используются физкультминутки.</w:t>
      </w:r>
    </w:p>
    <w:p w:rsidR="007C67EA" w:rsidRDefault="007C67EA" w:rsidP="007C67EA">
      <w:pPr>
        <w:jc w:val="center"/>
        <w:rPr>
          <w:b/>
          <w:sz w:val="28"/>
          <w:szCs w:val="28"/>
        </w:rPr>
      </w:pPr>
    </w:p>
    <w:p w:rsidR="007C67EA" w:rsidRDefault="007C67EA" w:rsidP="007C67EA">
      <w:pPr>
        <w:jc w:val="center"/>
        <w:rPr>
          <w:b/>
          <w:sz w:val="28"/>
          <w:szCs w:val="28"/>
        </w:rPr>
      </w:pPr>
      <w:r w:rsidRPr="00B67948">
        <w:rPr>
          <w:b/>
          <w:sz w:val="28"/>
          <w:szCs w:val="28"/>
        </w:rPr>
        <w:t>Школьная мотивация и познавательная активность.</w:t>
      </w:r>
    </w:p>
    <w:p w:rsidR="007C67EA" w:rsidRPr="00B67948" w:rsidRDefault="007C67EA" w:rsidP="007C67EA">
      <w:pPr>
        <w:jc w:val="center"/>
        <w:rPr>
          <w:b/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Обучающимся предлагалось ответить на 10 вопросов анкеты Н.Г. </w:t>
      </w:r>
      <w:proofErr w:type="spellStart"/>
      <w:r w:rsidRPr="00B67948">
        <w:rPr>
          <w:sz w:val="28"/>
          <w:szCs w:val="28"/>
        </w:rPr>
        <w:t>Лускановой</w:t>
      </w:r>
      <w:proofErr w:type="spellEnd"/>
      <w:r w:rsidRPr="00B67948">
        <w:rPr>
          <w:sz w:val="28"/>
          <w:szCs w:val="28"/>
        </w:rPr>
        <w:t>, выбирая из предлагаемых вариантов наиболее соответствующий им. Первые четыре вопроса показывают эмоциональное отношение ребёнка к школе. Выбор третьего варианта ответа может свидетельствовать о высокой тревожности, а выбор второго о психологической защите, о скрытом неблагополучии в отношении к школе.</w:t>
      </w:r>
    </w:p>
    <w:p w:rsidR="007C67EA" w:rsidRDefault="007C67EA" w:rsidP="007C67EA">
      <w:pPr>
        <w:rPr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</w:p>
    <w:p w:rsidR="007C67EA" w:rsidRPr="00B67948" w:rsidRDefault="007C67EA" w:rsidP="007C67EA">
      <w:pPr>
        <w:rPr>
          <w:sz w:val="28"/>
          <w:szCs w:val="28"/>
        </w:rPr>
      </w:pPr>
    </w:p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26"/>
        <w:gridCol w:w="1309"/>
        <w:gridCol w:w="1559"/>
        <w:gridCol w:w="1134"/>
        <w:gridCol w:w="1843"/>
      </w:tblGrid>
      <w:tr w:rsidR="007C67EA" w:rsidRPr="00B67948" w:rsidTr="00730D21">
        <w:tc>
          <w:tcPr>
            <w:tcW w:w="10349" w:type="dxa"/>
            <w:gridSpan w:val="7"/>
          </w:tcPr>
          <w:p w:rsidR="007C67EA" w:rsidRPr="00B6576F" w:rsidRDefault="007C67EA" w:rsidP="00730D21">
            <w:pPr>
              <w:jc w:val="center"/>
              <w:rPr>
                <w:i/>
                <w:sz w:val="28"/>
                <w:szCs w:val="28"/>
              </w:rPr>
            </w:pPr>
            <w:r w:rsidRPr="00B6576F">
              <w:rPr>
                <w:i/>
                <w:sz w:val="28"/>
                <w:szCs w:val="28"/>
              </w:rPr>
              <w:t>Уровни школьной мотивации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Классы</w:t>
            </w:r>
          </w:p>
        </w:tc>
        <w:tc>
          <w:tcPr>
            <w:tcW w:w="1560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Всего присутствовало</w:t>
            </w:r>
          </w:p>
        </w:tc>
        <w:tc>
          <w:tcPr>
            <w:tcW w:w="1526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Высокий</w:t>
            </w:r>
          </w:p>
        </w:tc>
        <w:tc>
          <w:tcPr>
            <w:tcW w:w="130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Средний</w:t>
            </w:r>
          </w:p>
        </w:tc>
        <w:tc>
          <w:tcPr>
            <w:tcW w:w="155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Внешняя мотивация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Низкий</w:t>
            </w:r>
          </w:p>
        </w:tc>
        <w:tc>
          <w:tcPr>
            <w:tcW w:w="1843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Негативное отношение к школе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«А»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«Б»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 xml:space="preserve">7 чел. </w:t>
            </w:r>
          </w:p>
        </w:tc>
        <w:tc>
          <w:tcPr>
            <w:tcW w:w="155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8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5 чел.</w:t>
            </w:r>
          </w:p>
        </w:tc>
        <w:tc>
          <w:tcPr>
            <w:tcW w:w="1843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2 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«В»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3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C67EA" w:rsidRPr="00B67948">
              <w:rPr>
                <w:sz w:val="28"/>
                <w:szCs w:val="28"/>
              </w:rPr>
              <w:t>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«Г»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26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5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C67EA" w:rsidRPr="00B67948">
              <w:rPr>
                <w:sz w:val="28"/>
                <w:szCs w:val="28"/>
              </w:rPr>
              <w:t xml:space="preserve"> чел. 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3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</w:tr>
      <w:tr w:rsidR="007C67EA" w:rsidRPr="00B67948" w:rsidTr="00730D21">
        <w:trPr>
          <w:trHeight w:val="569"/>
        </w:trPr>
        <w:tc>
          <w:tcPr>
            <w:tcW w:w="1418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</w:t>
            </w:r>
            <w:r w:rsidR="007C67EA" w:rsidRPr="00B67948">
              <w:rPr>
                <w:sz w:val="28"/>
                <w:szCs w:val="28"/>
                <w:lang w:val="en-US"/>
              </w:rPr>
              <w:t>%</w:t>
            </w:r>
            <w:r w:rsidR="007C67EA" w:rsidRPr="00B67948">
              <w:rPr>
                <w:sz w:val="28"/>
                <w:szCs w:val="28"/>
              </w:rPr>
              <w:t>)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(36</w:t>
            </w:r>
            <w:r w:rsidR="007C67EA" w:rsidRPr="00B67948">
              <w:rPr>
                <w:sz w:val="28"/>
                <w:szCs w:val="28"/>
              </w:rPr>
              <w:t xml:space="preserve">%)   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C67EA" w:rsidRPr="00B67948">
              <w:rPr>
                <w:sz w:val="28"/>
                <w:szCs w:val="28"/>
              </w:rPr>
              <w:t>чел</w:t>
            </w:r>
            <w:r w:rsidR="007C67EA" w:rsidRPr="00B67948">
              <w:rPr>
                <w:i/>
                <w:sz w:val="28"/>
                <w:szCs w:val="28"/>
              </w:rPr>
              <w:t>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(26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  <w:tc>
          <w:tcPr>
            <w:tcW w:w="1134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  <w:tc>
          <w:tcPr>
            <w:tcW w:w="1843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</w:tr>
    </w:tbl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Pr="004214C1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Default="00720D78" w:rsidP="00720D78">
      <w:pPr>
        <w:tabs>
          <w:tab w:val="left" w:pos="851"/>
        </w:tabs>
        <w:ind w:firstLine="567"/>
        <w:jc w:val="both"/>
        <w:rPr>
          <w:i/>
          <w:iCs/>
          <w:sz w:val="28"/>
          <w:szCs w:val="28"/>
        </w:rPr>
      </w:pPr>
      <w:r w:rsidRPr="004214C1">
        <w:rPr>
          <w:i/>
          <w:iCs/>
          <w:sz w:val="28"/>
          <w:szCs w:val="28"/>
        </w:rPr>
        <w:t>По результатам диагностирования уровня самооценки:</w:t>
      </w:r>
    </w:p>
    <w:p w:rsidR="002C018C" w:rsidRPr="004214C1" w:rsidRDefault="002C018C" w:rsidP="00720D78">
      <w:pPr>
        <w:tabs>
          <w:tab w:val="left" w:pos="851"/>
        </w:tabs>
        <w:ind w:firstLine="567"/>
        <w:jc w:val="both"/>
        <w:rPr>
          <w:i/>
          <w:i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263"/>
        <w:gridCol w:w="2803"/>
        <w:gridCol w:w="2999"/>
        <w:gridCol w:w="2798"/>
      </w:tblGrid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Высокий уровень</w:t>
            </w:r>
          </w:p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(завышенная)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Средний уровень (адекватная)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Низкий уровень (заниженная)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12 уч-ся (44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уч-ся (37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уч-ся (18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1б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 уч-ся (58%</w:t>
            </w:r>
            <w:r w:rsidR="00720D78" w:rsidRPr="004214C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4D3CA8">
              <w:rPr>
                <w:sz w:val="28"/>
                <w:szCs w:val="28"/>
                <w:lang w:eastAsia="en-US"/>
              </w:rPr>
              <w:t>уч-ся (21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уч-ся (</w:t>
            </w:r>
            <w:r w:rsidR="004D3CA8">
              <w:rPr>
                <w:sz w:val="28"/>
                <w:szCs w:val="28"/>
                <w:lang w:eastAsia="en-US"/>
              </w:rPr>
              <w:t>10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1в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D3CA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14 уч-ся (55%</w:t>
            </w:r>
            <w:r w:rsidR="00720D78" w:rsidRPr="004214C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4D3CA8">
              <w:rPr>
                <w:sz w:val="28"/>
                <w:szCs w:val="28"/>
                <w:lang w:eastAsia="en-US"/>
              </w:rPr>
              <w:t xml:space="preserve"> уч-ся (37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4D3CA8">
              <w:rPr>
                <w:sz w:val="28"/>
                <w:szCs w:val="28"/>
                <w:lang w:eastAsia="en-US"/>
              </w:rPr>
              <w:t xml:space="preserve"> уч-ся (10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4214C1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13уч-ся</w:t>
            </w:r>
            <w:r w:rsidR="004D3CA8">
              <w:rPr>
                <w:sz w:val="28"/>
                <w:szCs w:val="28"/>
                <w:lang w:eastAsia="en-US"/>
              </w:rPr>
              <w:t>(47%)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4D3CA8">
              <w:rPr>
                <w:sz w:val="28"/>
                <w:szCs w:val="28"/>
                <w:lang w:eastAsia="en-US"/>
              </w:rPr>
              <w:t>уч-ся (24</w:t>
            </w:r>
            <w:r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4214C1">
              <w:rPr>
                <w:sz w:val="28"/>
                <w:szCs w:val="28"/>
                <w:lang w:eastAsia="en-US"/>
              </w:rPr>
              <w:t xml:space="preserve"> </w:t>
            </w:r>
            <w:r w:rsidR="004D3CA8">
              <w:rPr>
                <w:sz w:val="28"/>
                <w:szCs w:val="28"/>
                <w:lang w:eastAsia="en-US"/>
              </w:rPr>
              <w:t>уч-ся (12</w:t>
            </w:r>
            <w:r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</w:tbl>
    <w:p w:rsidR="00C80E45" w:rsidRDefault="00C80E45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По результатам диагностики можно сделать вывод:</w:t>
      </w:r>
    </w:p>
    <w:p w:rsidR="00720D78" w:rsidRPr="004214C1" w:rsidRDefault="004D3CA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-Завышенная самооценка у 54 уч-ся (57</w:t>
      </w:r>
      <w:r w:rsidR="00720D78" w:rsidRPr="004214C1">
        <w:rPr>
          <w:sz w:val="28"/>
          <w:szCs w:val="28"/>
        </w:rPr>
        <w:t>%), это чаще всего характерно для первоклассников и является для них возрастной нормой.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 xml:space="preserve">- Адекватная самооценка у </w:t>
      </w:r>
      <w:r w:rsidR="004D3CA8">
        <w:rPr>
          <w:sz w:val="28"/>
          <w:szCs w:val="28"/>
        </w:rPr>
        <w:t>37 уч-ся (38</w:t>
      </w:r>
      <w:r w:rsidRPr="004214C1">
        <w:rPr>
          <w:sz w:val="28"/>
          <w:szCs w:val="28"/>
        </w:rPr>
        <w:t>%), это значит что у детей сформировано положительное отношение к себе, он умеет оценивать себя и свою деятельность-это нормальный вариант развития самооценки.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 Заниженная самооценка у 1</w:t>
      </w:r>
      <w:r w:rsidR="004D3CA8">
        <w:rPr>
          <w:sz w:val="28"/>
          <w:szCs w:val="28"/>
        </w:rPr>
        <w:t>5 уч-ся (6</w:t>
      </w:r>
      <w:r w:rsidRPr="004214C1">
        <w:rPr>
          <w:sz w:val="28"/>
          <w:szCs w:val="28"/>
        </w:rPr>
        <w:t>%), это связано с определённой психологической проблемой учащихся, чтобы скорректировать её, необходима совместная деятельность учителя, школьного педагога-</w:t>
      </w:r>
      <w:r w:rsidRPr="0085300A">
        <w:rPr>
          <w:sz w:val="28"/>
          <w:szCs w:val="28"/>
        </w:rPr>
        <w:t>психолога, социального педагога.</w:t>
      </w:r>
    </w:p>
    <w:p w:rsidR="00720D78" w:rsidRPr="0085300A" w:rsidRDefault="00720D78" w:rsidP="0085300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 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85300A">
        <w:rPr>
          <w:b/>
          <w:sz w:val="28"/>
          <w:szCs w:val="28"/>
        </w:rPr>
        <w:t>Рекомендации: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Классным руководителям: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Для коррекции нормального уровня самооценки у учащихся первых классов создавать на уроках ситуации успеха для данных учащихся, относится к ним эмоционально-положительно, одобряюще, оптимистически.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 Взаимодействовать с родителями, следить за взаимоотношениями с одноклассниками.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Организовать индивидуальное наблюдение за обучением и общением </w:t>
      </w:r>
      <w:proofErr w:type="spellStart"/>
      <w:r w:rsidRPr="0085300A">
        <w:rPr>
          <w:sz w:val="28"/>
          <w:szCs w:val="28"/>
        </w:rPr>
        <w:t>деза</w:t>
      </w:r>
      <w:r w:rsidR="00EB2A68">
        <w:rPr>
          <w:sz w:val="28"/>
          <w:szCs w:val="28"/>
        </w:rPr>
        <w:t>даптантированных</w:t>
      </w:r>
      <w:proofErr w:type="spellEnd"/>
      <w:r w:rsidR="00EB2A68">
        <w:rPr>
          <w:sz w:val="28"/>
          <w:szCs w:val="28"/>
        </w:rPr>
        <w:t xml:space="preserve"> детей.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lastRenderedPageBreak/>
        <w:t>Систематически проводить индивидуальную работу с детьми, имеющими трудности в адаптации.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Проводить классные часы, направленные на сплочение классного коллектива.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Использовать на уроках специальные упражнения, помогающие детям освоить новую социальную позицию школьника</w:t>
      </w: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Pr="00B67948" w:rsidRDefault="0085300A" w:rsidP="0085300A">
      <w:pPr>
        <w:tabs>
          <w:tab w:val="left" w:pos="142"/>
          <w:tab w:val="left" w:pos="284"/>
        </w:tabs>
        <w:snapToGrid w:val="0"/>
        <w:jc w:val="both"/>
        <w:rPr>
          <w:sz w:val="28"/>
          <w:szCs w:val="28"/>
        </w:rPr>
      </w:pPr>
      <w:r w:rsidRPr="00B67948">
        <w:rPr>
          <w:sz w:val="28"/>
          <w:szCs w:val="28"/>
        </w:rPr>
        <w:t xml:space="preserve">Справку составила педагог-психолог </w:t>
      </w:r>
      <w:r w:rsidR="00CC49AA"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 w:rsidRPr="00B67948">
        <w:rPr>
          <w:sz w:val="28"/>
          <w:szCs w:val="28"/>
        </w:rPr>
        <w:t>С.Л.Коршунова</w:t>
      </w:r>
      <w:proofErr w:type="spellEnd"/>
    </w:p>
    <w:p w:rsidR="0085300A" w:rsidRPr="00B67948" w:rsidRDefault="007733C9" w:rsidP="0085300A">
      <w:pPr>
        <w:rPr>
          <w:sz w:val="28"/>
          <w:szCs w:val="28"/>
        </w:rPr>
      </w:pPr>
      <w:r>
        <w:rPr>
          <w:sz w:val="28"/>
          <w:szCs w:val="28"/>
        </w:rPr>
        <w:t>Октябрь 2019</w:t>
      </w:r>
      <w:r w:rsidR="0085300A">
        <w:rPr>
          <w:sz w:val="28"/>
          <w:szCs w:val="28"/>
        </w:rPr>
        <w:t>г.</w:t>
      </w: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sectPr w:rsidR="0085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585" w:hanging="360"/>
      </w:pPr>
    </w:lvl>
  </w:abstractNum>
  <w:abstractNum w:abstractNumId="2">
    <w:nsid w:val="0DF21C79"/>
    <w:multiLevelType w:val="multilevel"/>
    <w:tmpl w:val="EAA2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8782F"/>
    <w:multiLevelType w:val="multilevel"/>
    <w:tmpl w:val="D8967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A1460"/>
    <w:multiLevelType w:val="multilevel"/>
    <w:tmpl w:val="AC082C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13FFF"/>
    <w:multiLevelType w:val="multilevel"/>
    <w:tmpl w:val="99F24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0646E"/>
    <w:multiLevelType w:val="multilevel"/>
    <w:tmpl w:val="34BECE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33CF2"/>
    <w:multiLevelType w:val="multilevel"/>
    <w:tmpl w:val="94BA06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08"/>
    <w:rsid w:val="000E15E2"/>
    <w:rsid w:val="00171E92"/>
    <w:rsid w:val="001A7E21"/>
    <w:rsid w:val="00276F08"/>
    <w:rsid w:val="002C018C"/>
    <w:rsid w:val="002C0A27"/>
    <w:rsid w:val="004214C1"/>
    <w:rsid w:val="004D3CA8"/>
    <w:rsid w:val="00576F9D"/>
    <w:rsid w:val="006146DC"/>
    <w:rsid w:val="00720D78"/>
    <w:rsid w:val="007733C9"/>
    <w:rsid w:val="00776E17"/>
    <w:rsid w:val="007C67EA"/>
    <w:rsid w:val="0085300A"/>
    <w:rsid w:val="009B193A"/>
    <w:rsid w:val="00B40F95"/>
    <w:rsid w:val="00B6576F"/>
    <w:rsid w:val="00B70163"/>
    <w:rsid w:val="00C104B1"/>
    <w:rsid w:val="00C80E45"/>
    <w:rsid w:val="00CC49AA"/>
    <w:rsid w:val="00EB2A68"/>
    <w:rsid w:val="00EC3FF9"/>
    <w:rsid w:val="00FD0A77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12DAD-0994-4B8C-8B4B-CC4FDDA3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0D78"/>
    <w:pPr>
      <w:jc w:val="both"/>
    </w:pPr>
    <w:rPr>
      <w:rFonts w:ascii="Courier New" w:hAnsi="Courier New"/>
      <w:szCs w:val="20"/>
    </w:rPr>
  </w:style>
  <w:style w:type="character" w:customStyle="1" w:styleId="a4">
    <w:name w:val="Основной текст Знак"/>
    <w:basedOn w:val="a0"/>
    <w:link w:val="a3"/>
    <w:rsid w:val="00720D7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720D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720D78"/>
    <w:pPr>
      <w:spacing w:before="100" w:beforeAutospacing="1" w:after="100" w:afterAutospacing="1"/>
    </w:pPr>
  </w:style>
  <w:style w:type="character" w:customStyle="1" w:styleId="c0">
    <w:name w:val="c0"/>
    <w:basedOn w:val="a0"/>
    <w:rsid w:val="00720D78"/>
  </w:style>
  <w:style w:type="character" w:customStyle="1" w:styleId="apple-converted-space">
    <w:name w:val="apple-converted-space"/>
    <w:basedOn w:val="a0"/>
    <w:rsid w:val="00720D78"/>
  </w:style>
  <w:style w:type="table" w:styleId="a6">
    <w:name w:val="Table Grid"/>
    <w:basedOn w:val="a1"/>
    <w:uiPriority w:val="59"/>
    <w:rsid w:val="00720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3E857-C03B-4501-B64B-5AC6DDC8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11</cp:revision>
  <dcterms:created xsi:type="dcterms:W3CDTF">2019-10-16T12:56:00Z</dcterms:created>
  <dcterms:modified xsi:type="dcterms:W3CDTF">2022-12-06T17:08:00Z</dcterms:modified>
</cp:coreProperties>
</file>